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13" w:rsidRDefault="00704064" w:rsidP="00704064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ПРОЕКТ</w:t>
      </w:r>
      <w:bookmarkStart w:id="0" w:name="_GoBack"/>
      <w:bookmarkEnd w:id="0"/>
    </w:p>
    <w:p w:rsidR="002A2A13" w:rsidRPr="00CD19C7" w:rsidRDefault="002A2A13" w:rsidP="002A2A1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D19C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A2A13" w:rsidRPr="00CD19C7" w:rsidRDefault="002A2A13" w:rsidP="002A2A1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</w:t>
      </w:r>
      <w:r w:rsidRPr="00CD19C7">
        <w:rPr>
          <w:rFonts w:ascii="Times New Roman" w:hAnsi="Times New Roman"/>
          <w:b/>
          <w:sz w:val="24"/>
          <w:szCs w:val="24"/>
        </w:rPr>
        <w:t xml:space="preserve"> ОБЛАСТЬ </w:t>
      </w:r>
    </w:p>
    <w:p w:rsidR="002A2A13" w:rsidRPr="00CD19C7" w:rsidRDefault="002A2A13" w:rsidP="002A2A1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D19C7">
        <w:rPr>
          <w:rFonts w:ascii="Times New Roman" w:hAnsi="Times New Roman"/>
          <w:b/>
          <w:sz w:val="24"/>
          <w:szCs w:val="24"/>
        </w:rPr>
        <w:t>БОДАЙБИНСКИЙ МУНИЦИПАЛЬНЫЙ РАЙОН</w:t>
      </w:r>
    </w:p>
    <w:p w:rsidR="002A2A13" w:rsidRPr="00CD19C7" w:rsidRDefault="002A2A13" w:rsidP="002A2A1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D19C7">
        <w:rPr>
          <w:rFonts w:ascii="Times New Roman" w:hAnsi="Times New Roman"/>
          <w:b/>
          <w:sz w:val="24"/>
          <w:szCs w:val="24"/>
        </w:rPr>
        <w:t>МАМАКАНСКОЕ ГОРОДСКОЕ ПОСЕЛЕНИЕ</w:t>
      </w:r>
    </w:p>
    <w:p w:rsidR="002A2A13" w:rsidRPr="00E14D15" w:rsidRDefault="002A2A13" w:rsidP="002A2A1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4D15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2A2A13" w:rsidRPr="00E14D15" w:rsidRDefault="002A2A13" w:rsidP="002A2A1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4D15">
        <w:rPr>
          <w:rFonts w:ascii="Times New Roman" w:hAnsi="Times New Roman"/>
          <w:b/>
          <w:sz w:val="24"/>
          <w:szCs w:val="24"/>
        </w:rPr>
        <w:t xml:space="preserve"> ПОСТАНОВЛЕНИЕ</w:t>
      </w:r>
    </w:p>
    <w:p w:rsidR="002A2A13" w:rsidRPr="00AB308B" w:rsidRDefault="002A2A13" w:rsidP="002A2A13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2A13" w:rsidRDefault="002A2A13" w:rsidP="002A2A13">
      <w:pPr>
        <w:pStyle w:val="ConsPlusTitle"/>
        <w:widowControl/>
        <w:tabs>
          <w:tab w:val="center" w:pos="4676"/>
          <w:tab w:val="left" w:pos="7879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«      »__________2022</w:t>
      </w:r>
      <w:r w:rsidRPr="006C47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</w:t>
      </w:r>
      <w:r w:rsidRPr="006C47C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р.</w:t>
      </w:r>
      <w:r w:rsidRPr="006C47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п. Мамакан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№      -п</w:t>
      </w:r>
    </w:p>
    <w:p w:rsidR="002A2A13" w:rsidRDefault="002A2A13" w:rsidP="002A2A13">
      <w:pPr>
        <w:pStyle w:val="ConsPlusTitle"/>
        <w:widowControl/>
        <w:tabs>
          <w:tab w:val="center" w:pos="4676"/>
          <w:tab w:val="left" w:pos="7879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2A13" w:rsidRPr="006C47CB" w:rsidRDefault="002A2A13" w:rsidP="002A2A13">
      <w:pPr>
        <w:pStyle w:val="ConsPlusTitle"/>
        <w:widowControl/>
        <w:tabs>
          <w:tab w:val="center" w:pos="4676"/>
          <w:tab w:val="left" w:pos="7879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Об установлении предельного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</w:t>
      </w:r>
    </w:p>
    <w:p w:rsidR="002A2A13" w:rsidRPr="006C47CB" w:rsidRDefault="002A2A13" w:rsidP="002A2A1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2A2A13" w:rsidRDefault="002A2A13" w:rsidP="002A2A13">
      <w:pPr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2A2A13">
        <w:rPr>
          <w:rFonts w:ascii="Times New Roman CYR" w:eastAsiaTheme="minorEastAsia" w:hAnsi="Times New Roman CYR" w:cs="Times New Roman CYR"/>
          <w:sz w:val="24"/>
          <w:szCs w:val="24"/>
        </w:rPr>
        <w:t xml:space="preserve">В целях создания условий для развития малого и среднего предпринимательства на территории </w:t>
      </w:r>
      <w:r>
        <w:rPr>
          <w:rFonts w:ascii="Times New Roman CYR" w:eastAsiaTheme="minorEastAsia" w:hAnsi="Times New Roman CYR" w:cs="Times New Roman CYR"/>
          <w:sz w:val="24"/>
          <w:szCs w:val="24"/>
        </w:rPr>
        <w:t>Мамаканского</w:t>
      </w:r>
      <w:r w:rsidRPr="002A2A13">
        <w:rPr>
          <w:rFonts w:ascii="Times New Roman CYR" w:eastAsiaTheme="minorEastAsia" w:hAnsi="Times New Roman CYR" w:cs="Times New Roman CYR"/>
          <w:sz w:val="24"/>
          <w:szCs w:val="24"/>
        </w:rPr>
        <w:t xml:space="preserve"> муниципального образования, в соответствии с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 Федеральным законом</w:t>
      </w:r>
      <w:r w:rsidRPr="002A2A13">
        <w:rPr>
          <w:rFonts w:ascii="Times New Roman CYR" w:eastAsiaTheme="minorEastAsia" w:hAnsi="Times New Roman CYR" w:cs="Times New Roman CYR"/>
          <w:sz w:val="24"/>
          <w:szCs w:val="24"/>
        </w:rPr>
        <w:t xml:space="preserve">  от 06.10.2003 N 131-ФЗ "Об общих принципах организации местного самоуправления в Российской Федерации", 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Федеральным законом </w:t>
      </w:r>
      <w:r w:rsidRPr="002A2A13">
        <w:rPr>
          <w:rFonts w:ascii="Times New Roman CYR" w:eastAsiaTheme="minorEastAsia" w:hAnsi="Times New Roman CYR" w:cs="Times New Roman CYR"/>
          <w:sz w:val="24"/>
          <w:szCs w:val="24"/>
        </w:rPr>
        <w:t xml:space="preserve">от 22.07.2008 N 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 Федеральным законом </w:t>
      </w:r>
      <w:r w:rsidRPr="002A2A13">
        <w:rPr>
          <w:rFonts w:ascii="Times New Roman CYR" w:eastAsiaTheme="minorEastAsia" w:hAnsi="Times New Roman CYR" w:cs="Times New Roman CYR"/>
          <w:sz w:val="24"/>
          <w:szCs w:val="24"/>
        </w:rPr>
        <w:t xml:space="preserve">от 24.07.2007 N 209-ФЗ "О развитии малого и среднего предпринимательства в Российской Федерации", 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 руководствуясь статьями 6, 33, 45  Устава</w:t>
      </w:r>
      <w:r w:rsidRPr="002A2A13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Мамаканского </w:t>
      </w:r>
      <w:r w:rsidRPr="002A2A13">
        <w:rPr>
          <w:rFonts w:ascii="Times New Roman CYR" w:eastAsiaTheme="minorEastAsia" w:hAnsi="Times New Roman CYR" w:cs="Times New Roman CYR"/>
          <w:sz w:val="24"/>
          <w:szCs w:val="24"/>
        </w:rPr>
        <w:t xml:space="preserve"> муниципального образования, администрация </w:t>
      </w:r>
      <w:r>
        <w:rPr>
          <w:rFonts w:ascii="Times New Roman CYR" w:eastAsiaTheme="minorEastAsia" w:hAnsi="Times New Roman CYR" w:cs="Times New Roman CYR"/>
          <w:sz w:val="24"/>
          <w:szCs w:val="24"/>
        </w:rPr>
        <w:t>Мамаканского</w:t>
      </w:r>
      <w:r w:rsidRPr="002A2A13">
        <w:rPr>
          <w:rFonts w:ascii="Times New Roman CYR" w:eastAsiaTheme="minorEastAsia" w:hAnsi="Times New Roman CYR" w:cs="Times New Roman CYR"/>
          <w:sz w:val="24"/>
          <w:szCs w:val="24"/>
        </w:rPr>
        <w:t xml:space="preserve"> городского поселения </w:t>
      </w:r>
    </w:p>
    <w:p w:rsidR="002A2A13" w:rsidRPr="002A2A13" w:rsidRDefault="002A2A13" w:rsidP="002A2A1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2A13">
        <w:rPr>
          <w:rFonts w:ascii="Times New Roman" w:eastAsiaTheme="minorEastAsia" w:hAnsi="Times New Roman" w:cs="Times New Roman"/>
          <w:sz w:val="24"/>
          <w:szCs w:val="24"/>
        </w:rPr>
        <w:t>ПОСТАНОВЛЯЕТ:</w:t>
      </w:r>
    </w:p>
    <w:p w:rsidR="002A2A13" w:rsidRDefault="002A2A13" w:rsidP="002A2A13">
      <w:pPr>
        <w:tabs>
          <w:tab w:val="left" w:pos="709"/>
          <w:tab w:val="left" w:pos="99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A13">
        <w:rPr>
          <w:rFonts w:ascii="Times New Roman" w:hAnsi="Times New Roman" w:cs="Times New Roman"/>
          <w:sz w:val="24"/>
          <w:szCs w:val="24"/>
        </w:rPr>
        <w:t>1.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в рассрочку посредством ежеквартальных выплат в равных долях.</w:t>
      </w:r>
    </w:p>
    <w:p w:rsidR="002A2A13" w:rsidRPr="002A2A13" w:rsidRDefault="002A2A13" w:rsidP="002A2A13">
      <w:pPr>
        <w:tabs>
          <w:tab w:val="left" w:pos="709"/>
          <w:tab w:val="left" w:pos="99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A13">
        <w:rPr>
          <w:rFonts w:ascii="Times New Roman" w:hAnsi="Times New Roman" w:cs="Times New Roman"/>
          <w:sz w:val="24"/>
          <w:szCs w:val="24"/>
        </w:rPr>
        <w:t xml:space="preserve">2. Установить срок рассрочки оплаты приобретаемого субъектами малого и среднего предпринимательства недвижимого имущества, находящегося в собственности </w:t>
      </w:r>
      <w:r w:rsidR="00CE0F17">
        <w:rPr>
          <w:rFonts w:ascii="Times New Roman" w:hAnsi="Times New Roman" w:cs="Times New Roman"/>
          <w:sz w:val="24"/>
          <w:szCs w:val="24"/>
        </w:rPr>
        <w:t>Мамаканского</w:t>
      </w:r>
      <w:r w:rsidRPr="002A2A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при реализации преимущественного права на приобретение арендуемого недвижимого имущества пять лет.</w:t>
      </w:r>
    </w:p>
    <w:p w:rsidR="002A2A13" w:rsidRPr="00CB0881" w:rsidRDefault="00D34DBA" w:rsidP="002A2A1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</w:t>
      </w:r>
      <w:r w:rsidR="002A2A13" w:rsidRPr="006C47CB">
        <w:rPr>
          <w:rFonts w:ascii="Times New Roman" w:hAnsi="Times New Roman"/>
          <w:sz w:val="24"/>
          <w:szCs w:val="24"/>
        </w:rPr>
        <w:t xml:space="preserve">. </w:t>
      </w:r>
      <w:hyperlink r:id="rId4" w:history="1"/>
      <w:r w:rsidR="002A2A13" w:rsidRPr="00294ED4">
        <w:rPr>
          <w:rFonts w:ascii="Times New Roman" w:hAnsi="Times New Roman"/>
          <w:sz w:val="24"/>
          <w:szCs w:val="24"/>
        </w:rPr>
        <w:t>Настоящее постановление</w:t>
      </w:r>
      <w:r w:rsidR="002A2A13" w:rsidRPr="00294ED4">
        <w:rPr>
          <w:rFonts w:ascii="Times New Roman" w:hAnsi="Times New Roman"/>
        </w:rPr>
        <w:t xml:space="preserve"> </w:t>
      </w:r>
      <w:r w:rsidR="002A2A13" w:rsidRPr="00294ED4">
        <w:rPr>
          <w:rFonts w:ascii="Times New Roman" w:hAnsi="Times New Roman"/>
          <w:sz w:val="24"/>
          <w:szCs w:val="24"/>
        </w:rPr>
        <w:t>опубликовать  в газете «Вестник Мамакана» и разместить в информационно-телекоммуникационной сети «Интернет» на официальном сайте администрации Мамаканского городского поселения  www.mamakan-adm.ru.</w:t>
      </w:r>
    </w:p>
    <w:p w:rsidR="002A2A13" w:rsidRPr="006C47CB" w:rsidRDefault="002A2A13" w:rsidP="002A2A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A13" w:rsidRPr="006C47CB" w:rsidRDefault="002A2A13" w:rsidP="002A2A1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A13" w:rsidRPr="006C47CB" w:rsidRDefault="002A2A13" w:rsidP="002A2A1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C47CB">
        <w:rPr>
          <w:rFonts w:ascii="Times New Roman" w:hAnsi="Times New Roman" w:cs="Times New Roman"/>
          <w:sz w:val="24"/>
          <w:szCs w:val="24"/>
        </w:rPr>
        <w:t xml:space="preserve">Глава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F616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7CB">
        <w:rPr>
          <w:rFonts w:ascii="Times New Roman" w:hAnsi="Times New Roman" w:cs="Times New Roman"/>
          <w:sz w:val="24"/>
          <w:szCs w:val="24"/>
        </w:rPr>
        <w:t xml:space="preserve">  Ю.В. Белоногова</w:t>
      </w:r>
    </w:p>
    <w:p w:rsidR="002A2A13" w:rsidRPr="006C47CB" w:rsidRDefault="002A2A13" w:rsidP="002A2A1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2A2A13" w:rsidRPr="006C47CB" w:rsidRDefault="002A2A13" w:rsidP="002A2A1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A24E70" w:rsidRDefault="00A24E70"/>
    <w:sectPr w:rsidR="00A2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5B"/>
    <w:rsid w:val="002A2A13"/>
    <w:rsid w:val="004F616D"/>
    <w:rsid w:val="00704064"/>
    <w:rsid w:val="00963D3A"/>
    <w:rsid w:val="00A24E70"/>
    <w:rsid w:val="00CE0F17"/>
    <w:rsid w:val="00D34DBA"/>
    <w:rsid w:val="00E6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F124"/>
  <w15:chartTrackingRefBased/>
  <w15:docId w15:val="{5340F090-1FF0-40F7-8285-C649D92A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A2A13"/>
    <w:rPr>
      <w:rFonts w:cs="Times New Roman"/>
      <w:b w:val="0"/>
      <w:color w:val="106BBE"/>
      <w:sz w:val="26"/>
    </w:rPr>
  </w:style>
  <w:style w:type="paragraph" w:customStyle="1" w:styleId="ConsPlusTitle">
    <w:name w:val="ConsPlusTitle"/>
    <w:uiPriority w:val="99"/>
    <w:rsid w:val="002A2A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2A2A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47409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4</cp:revision>
  <dcterms:created xsi:type="dcterms:W3CDTF">2022-06-27T07:42:00Z</dcterms:created>
  <dcterms:modified xsi:type="dcterms:W3CDTF">2022-06-27T07:44:00Z</dcterms:modified>
</cp:coreProperties>
</file>