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717AC8" w:rsidRDefault="00BA5F5E" w:rsidP="00717A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52FA" w:rsidRPr="00717AC8">
        <w:rPr>
          <w:rFonts w:ascii="Times New Roman" w:hAnsi="Times New Roman" w:cs="Times New Roman"/>
          <w:b/>
          <w:sz w:val="28"/>
          <w:szCs w:val="28"/>
        </w:rPr>
        <w:t xml:space="preserve">лабораторных исследованиях на </w:t>
      </w:r>
      <w:r w:rsidR="007A52FA" w:rsidRPr="00717AC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F3B68" w:rsidRPr="00717AC8">
        <w:rPr>
          <w:rFonts w:ascii="Times New Roman" w:hAnsi="Times New Roman" w:cs="Times New Roman"/>
          <w:b/>
          <w:sz w:val="28"/>
          <w:szCs w:val="28"/>
        </w:rPr>
        <w:t>-19</w:t>
      </w:r>
    </w:p>
    <w:p w:rsidR="00717AC8" w:rsidRPr="007F3868" w:rsidRDefault="00717AC8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2FA" w:rsidRPr="007F3868" w:rsidRDefault="002C3576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68">
        <w:rPr>
          <w:rFonts w:ascii="Times New Roman" w:hAnsi="Times New Roman" w:cs="Times New Roman"/>
          <w:sz w:val="28"/>
          <w:szCs w:val="28"/>
        </w:rPr>
        <w:t>В соответствии с подпунктом 6 пункта 1 статьи 51 Федерального закона от 30.03.1999 № 52-ФЗ «О санитарно-эпидемиологическом благополучии населения»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</w:t>
      </w:r>
    </w:p>
    <w:p w:rsidR="002C3576" w:rsidRPr="007F3868" w:rsidRDefault="002C3576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68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18.03.2020 № 7 регламентированы отдельные вопросы режима изоляции в целях предотвращения распространения </w:t>
      </w:r>
      <w:r w:rsidRPr="007F38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F3868">
        <w:rPr>
          <w:rFonts w:ascii="Times New Roman" w:hAnsi="Times New Roman" w:cs="Times New Roman"/>
          <w:sz w:val="28"/>
          <w:szCs w:val="28"/>
        </w:rPr>
        <w:t>-19</w:t>
      </w:r>
      <w:r w:rsidR="007F3868" w:rsidRPr="007F3868">
        <w:rPr>
          <w:rFonts w:ascii="Times New Roman" w:hAnsi="Times New Roman" w:cs="Times New Roman"/>
          <w:sz w:val="28"/>
          <w:szCs w:val="28"/>
        </w:rPr>
        <w:t xml:space="preserve"> (далее – постановление Главного государственного санитарного врача РФ № 7)</w:t>
      </w:r>
      <w:r w:rsidRPr="007F3868">
        <w:rPr>
          <w:rFonts w:ascii="Times New Roman" w:hAnsi="Times New Roman" w:cs="Times New Roman"/>
          <w:sz w:val="28"/>
          <w:szCs w:val="28"/>
        </w:rPr>
        <w:t>.</w:t>
      </w:r>
    </w:p>
    <w:p w:rsidR="009C1291" w:rsidRPr="007F3868" w:rsidRDefault="009C1291" w:rsidP="009C1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68">
        <w:rPr>
          <w:rFonts w:ascii="Times New Roman" w:hAnsi="Times New Roman" w:cs="Times New Roman"/>
          <w:sz w:val="28"/>
          <w:szCs w:val="28"/>
        </w:rPr>
        <w:t>В соответствии с действующей редакцией пункта 2.2 вышеуказанного постановления гражданам России, прибывающим на территорию Российской Федерации, необходимо в</w:t>
      </w:r>
      <w:r w:rsidR="002C3576" w:rsidRPr="007F386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7F3868">
        <w:rPr>
          <w:rFonts w:ascii="Times New Roman" w:hAnsi="Times New Roman" w:cs="Times New Roman"/>
          <w:sz w:val="28"/>
          <w:szCs w:val="28"/>
        </w:rPr>
        <w:t>3</w:t>
      </w:r>
      <w:r w:rsidR="002C3576" w:rsidRPr="007F3868">
        <w:rPr>
          <w:rFonts w:ascii="Times New Roman" w:hAnsi="Times New Roman" w:cs="Times New Roman"/>
          <w:sz w:val="28"/>
          <w:szCs w:val="28"/>
        </w:rPr>
        <w:t xml:space="preserve"> календарных дней со дня прибытия на территорию Российской Федерации пройти однократное лабораторное исследование на COVID-19 методом ПЦР.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2C3576" w:rsidRPr="007F3868" w:rsidRDefault="009C1291" w:rsidP="009C1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68">
        <w:rPr>
          <w:rFonts w:ascii="Times New Roman" w:hAnsi="Times New Roman" w:cs="Times New Roman"/>
          <w:sz w:val="28"/>
          <w:szCs w:val="28"/>
        </w:rPr>
        <w:t>Однако, п</w:t>
      </w:r>
      <w:r w:rsidR="002C3576" w:rsidRPr="007F3868">
        <w:rPr>
          <w:rFonts w:ascii="Times New Roman" w:hAnsi="Times New Roman" w:cs="Times New Roman"/>
          <w:sz w:val="28"/>
          <w:szCs w:val="28"/>
        </w:rPr>
        <w:t>ри наличии вакцинации против COVID-19 в течение последних 12 месяцев или сведений о перенесенном в последние 6 месяцев заболевании COVID-19 проведение лабораторного исслед</w:t>
      </w:r>
      <w:r w:rsidRPr="007F3868">
        <w:rPr>
          <w:rFonts w:ascii="Times New Roman" w:hAnsi="Times New Roman" w:cs="Times New Roman"/>
          <w:sz w:val="28"/>
          <w:szCs w:val="28"/>
        </w:rPr>
        <w:t>ования на COVID-19 методом ПЦР</w:t>
      </w:r>
      <w:r w:rsidR="002C3576" w:rsidRPr="007F386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A52FA" w:rsidRPr="007F3868" w:rsidRDefault="009C1291" w:rsidP="009C1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68">
        <w:rPr>
          <w:rFonts w:ascii="Times New Roman" w:hAnsi="Times New Roman" w:cs="Times New Roman"/>
          <w:sz w:val="28"/>
          <w:szCs w:val="28"/>
        </w:rPr>
        <w:t>При этом, в соответствии с пунктом 2.3 вышеуказанного постановления в</w:t>
      </w:r>
      <w:r w:rsidR="002C3576" w:rsidRPr="007F3868">
        <w:rPr>
          <w:rFonts w:ascii="Times New Roman" w:hAnsi="Times New Roman" w:cs="Times New Roman"/>
          <w:sz w:val="28"/>
          <w:szCs w:val="28"/>
        </w:rPr>
        <w:t xml:space="preserve"> случае появления любого ухудшения состояния здоровья в течение четырнадцати календарных дней со дня прибытия на территорию Российской Федерации </w:t>
      </w:r>
      <w:r w:rsidRPr="007F3868">
        <w:rPr>
          <w:rFonts w:ascii="Times New Roman" w:hAnsi="Times New Roman" w:cs="Times New Roman"/>
          <w:sz w:val="28"/>
          <w:szCs w:val="28"/>
        </w:rPr>
        <w:t xml:space="preserve">гражданам России необходимо </w:t>
      </w:r>
      <w:r w:rsidR="002C3576" w:rsidRPr="007F3868">
        <w:rPr>
          <w:rFonts w:ascii="Times New Roman" w:hAnsi="Times New Roman" w:cs="Times New Roman"/>
          <w:sz w:val="28"/>
          <w:szCs w:val="28"/>
        </w:rPr>
        <w:t>незамедлительно обращаться за медицинской помощью по месту жительства (пребывания) без посещения медицинских организаций.</w:t>
      </w:r>
    </w:p>
    <w:p w:rsidR="0015685E" w:rsidRPr="007F3868" w:rsidRDefault="009C1291" w:rsidP="009C1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868">
        <w:rPr>
          <w:rFonts w:ascii="Times New Roman" w:hAnsi="Times New Roman" w:cs="Times New Roman"/>
          <w:sz w:val="28"/>
          <w:szCs w:val="28"/>
        </w:rPr>
        <w:t xml:space="preserve">Сведения о лабораторном исследовании на COVID-19 методом ПЦР, перенесенном заболевании или вакцинации в обязательном порядке размещаются в течение четырех календарных дней со дня прибытия на территорию Российской Федерации на Едином портале государственных услуг путем заполнения формы "Предоставление сведений о результатах теста, перенесенном заболевании или вакцинации от новой коронавирусной инфекции для прибывающих на территорию Российской Федерации" (https:www.gosuslugi.ru/400705/1) (пункт 2.2 </w:t>
      </w:r>
      <w:r w:rsidR="007F3868" w:rsidRPr="007F3868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№ 7</w:t>
      </w:r>
      <w:r w:rsidRPr="007F386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15685E" w:rsidRPr="007F3868" w:rsidSect="007F3868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576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157A4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17AC8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A52FA"/>
    <w:rsid w:val="007B623A"/>
    <w:rsid w:val="007C292F"/>
    <w:rsid w:val="007D25AD"/>
    <w:rsid w:val="007D2779"/>
    <w:rsid w:val="007D4006"/>
    <w:rsid w:val="007E5A1A"/>
    <w:rsid w:val="007F3868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C1291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3B68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15</cp:revision>
  <cp:lastPrinted>2021-09-07T02:56:00Z</cp:lastPrinted>
  <dcterms:created xsi:type="dcterms:W3CDTF">2021-04-18T11:43:00Z</dcterms:created>
  <dcterms:modified xsi:type="dcterms:W3CDTF">2021-09-09T02:47:00Z</dcterms:modified>
</cp:coreProperties>
</file>