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6" w:rsidRPr="00E27AA6" w:rsidRDefault="00D50F97" w:rsidP="00E27A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A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76893" w:rsidRPr="00E27AA6">
        <w:rPr>
          <w:rFonts w:ascii="Times New Roman" w:hAnsi="Times New Roman" w:cs="Times New Roman"/>
          <w:b/>
          <w:sz w:val="28"/>
          <w:szCs w:val="28"/>
        </w:rPr>
        <w:t xml:space="preserve">обязанностях работодателя </w:t>
      </w:r>
      <w:r w:rsidR="00876893" w:rsidRPr="00E27AA6">
        <w:rPr>
          <w:rFonts w:ascii="Times New Roman" w:hAnsi="Times New Roman" w:cs="Times New Roman"/>
          <w:b/>
          <w:bCs/>
          <w:sz w:val="28"/>
          <w:szCs w:val="28"/>
        </w:rPr>
        <w:t>по ежемесячному представлению органам службы занятости информации о наличии или отсутствии свободных рабочих мест и вакантных должностей</w:t>
      </w:r>
      <w:bookmarkStart w:id="0" w:name="_GoBack"/>
      <w:bookmarkEnd w:id="0"/>
    </w:p>
    <w:p w:rsidR="00801C81" w:rsidRPr="00E27AA6" w:rsidRDefault="00801C81" w:rsidP="00E27A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A6">
        <w:rPr>
          <w:rFonts w:ascii="Times New Roman" w:hAnsi="Times New Roman" w:cs="Times New Roman"/>
          <w:b/>
          <w:sz w:val="28"/>
          <w:szCs w:val="28"/>
        </w:rPr>
        <w:t>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Статьей 37 Конституции РФ установлено, что каждый имеет право на труд, а также право на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Одним из основных принципов правового регулирования трудовых отношений в соответствии со ст. 2 </w:t>
      </w:r>
      <w:r w:rsidR="00793489" w:rsidRPr="000328D9">
        <w:rPr>
          <w:rFonts w:ascii="Times New Roman" w:hAnsi="Times New Roman" w:cs="Times New Roman"/>
          <w:bCs/>
          <w:sz w:val="27"/>
          <w:szCs w:val="27"/>
        </w:rPr>
        <w:t>Трудового кодекса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РФ является свобода труда, включая право на труд, защита от безработицы и содействие в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акон РФ от 19.04.1991 N 1032-1 «</w:t>
      </w:r>
      <w:r w:rsidRPr="000328D9">
        <w:rPr>
          <w:rFonts w:ascii="Times New Roman" w:hAnsi="Times New Roman" w:cs="Times New Roman"/>
          <w:bCs/>
          <w:sz w:val="27"/>
          <w:szCs w:val="27"/>
        </w:rPr>
        <w:t>О занятости н</w:t>
      </w:r>
      <w:r w:rsidR="004921C7" w:rsidRPr="000328D9">
        <w:rPr>
          <w:rFonts w:ascii="Times New Roman" w:hAnsi="Times New Roman" w:cs="Times New Roman"/>
          <w:bCs/>
          <w:sz w:val="27"/>
          <w:szCs w:val="27"/>
        </w:rPr>
        <w:t>аселения в Российской Федерации»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 (далее – Закон о занятости населения) определяет основы государственной политики содействия занятости населения, в том числе гарантии государства по реализации конституционных прав граждан на труд и социальную защиту от безработицы.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Частью 3 ст. 25 Закона о занятости населения установлена обязанность работодателей по ежемесячному представлению органам службы занятости информации о наличии свободных рабочих мест и вакантных должностей.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При этом</w:t>
      </w:r>
      <w:proofErr w:type="gramStart"/>
      <w:r w:rsidRPr="000328D9">
        <w:rPr>
          <w:rFonts w:ascii="Times New Roman" w:hAnsi="Times New Roman" w:cs="Times New Roman"/>
          <w:bCs/>
          <w:sz w:val="27"/>
          <w:szCs w:val="27"/>
        </w:rPr>
        <w:t>,</w:t>
      </w:r>
      <w:proofErr w:type="gramEnd"/>
      <w:r w:rsidRPr="000328D9">
        <w:rPr>
          <w:rFonts w:ascii="Times New Roman" w:hAnsi="Times New Roman" w:cs="Times New Roman"/>
          <w:bCs/>
          <w:sz w:val="27"/>
          <w:szCs w:val="27"/>
        </w:rPr>
        <w:t xml:space="preserve"> обязанность по представлению указанных сведений не поставлена Законом в зависимость от намерения работодателя укомплектовать имеющиеся свободные рабочие места, наличия или отсутствия производственной необходимости в их укомплектовании, наличия кандидатов на трудоустройство на свободные рабочие места, в том числе направление им предложения о трудоустройстве.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Порядок предоставления государственным учреждениям службы занятости населения информации о наличии свободных рабочих мест и вакантных должностей утвержден постановлением Правительства Иркутской области от 10.09.2014 № 435-пп (далее – Порядок).</w:t>
      </w:r>
    </w:p>
    <w:p w:rsidR="00DA78FF" w:rsidRPr="000328D9" w:rsidRDefault="00DA78FF" w:rsidP="00DA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0328D9">
        <w:rPr>
          <w:rFonts w:ascii="Times New Roman" w:hAnsi="Times New Roman" w:cs="Times New Roman"/>
          <w:bCs/>
          <w:sz w:val="27"/>
          <w:szCs w:val="27"/>
        </w:rPr>
        <w:t>Пунктом 3 Порядка установлено, что работодатели обязаны ежемесячно до 10 числа месяца, следующего за отчетным, предоставлять по месту осуществления своей деятельности в Центры занятости информацию о наличии свободных рабочих мест и вакантных должностей (в том числе, в случае их фактического отсутствия).</w:t>
      </w:r>
      <w:proofErr w:type="gramEnd"/>
    </w:p>
    <w:p w:rsidR="000328D9" w:rsidRPr="000328D9" w:rsidRDefault="00DA78FF" w:rsidP="0003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Несоблюдение требований настоящего Порядка влечет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административную </w:t>
      </w:r>
      <w:r w:rsidRPr="000328D9">
        <w:rPr>
          <w:rFonts w:ascii="Times New Roman" w:hAnsi="Times New Roman" w:cs="Times New Roman"/>
          <w:bCs/>
          <w:sz w:val="27"/>
          <w:szCs w:val="27"/>
        </w:rPr>
        <w:t xml:space="preserve">ответственность </w:t>
      </w:r>
      <w:r w:rsidR="000328D9">
        <w:rPr>
          <w:rFonts w:ascii="Times New Roman" w:hAnsi="Times New Roman" w:cs="Times New Roman"/>
          <w:bCs/>
          <w:sz w:val="27"/>
          <w:szCs w:val="27"/>
        </w:rPr>
        <w:t>по ч. 1 ст. 5.27 КоАП РФ, пр</w:t>
      </w:r>
      <w:r w:rsidR="00E42F7D">
        <w:rPr>
          <w:rFonts w:ascii="Times New Roman" w:hAnsi="Times New Roman" w:cs="Times New Roman"/>
          <w:bCs/>
          <w:sz w:val="27"/>
          <w:szCs w:val="27"/>
        </w:rPr>
        <w:t>едусматривающей ответственность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в виде </w:t>
      </w:r>
      <w:r w:rsidR="00E42F7D">
        <w:rPr>
          <w:rFonts w:ascii="Times New Roman" w:hAnsi="Times New Roman" w:cs="Times New Roman"/>
          <w:bCs/>
          <w:sz w:val="27"/>
          <w:szCs w:val="27"/>
        </w:rPr>
        <w:t xml:space="preserve">предупреждения или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административного штрафа 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должностных лиц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>лиц, осуществляющих предпринимательскую деятельность без образования юридического лица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 – до 5 тысяч рублей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; </w:t>
      </w:r>
      <w:r w:rsidR="000328D9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юридических лиц - до </w:t>
      </w:r>
      <w:r w:rsidR="000328D9">
        <w:rPr>
          <w:rFonts w:ascii="Times New Roman" w:hAnsi="Times New Roman" w:cs="Times New Roman"/>
          <w:bCs/>
          <w:sz w:val="27"/>
          <w:szCs w:val="27"/>
        </w:rPr>
        <w:t>50</w:t>
      </w:r>
      <w:r w:rsidR="000328D9" w:rsidRPr="000328D9">
        <w:rPr>
          <w:rFonts w:ascii="Times New Roman" w:hAnsi="Times New Roman" w:cs="Times New Roman"/>
          <w:bCs/>
          <w:sz w:val="27"/>
          <w:szCs w:val="27"/>
        </w:rPr>
        <w:t xml:space="preserve"> тысяч рублей.</w:t>
      </w:r>
    </w:p>
    <w:p w:rsidR="000328D9" w:rsidRPr="000328D9" w:rsidRDefault="000328D9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01C81" w:rsidRPr="000328D9" w:rsidRDefault="00801C81" w:rsidP="00D50F97">
      <w:pPr>
        <w:spacing w:after="0" w:line="240" w:lineRule="exact"/>
        <w:contextualSpacing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Заместитель прокурора города</w:t>
      </w:r>
    </w:p>
    <w:p w:rsidR="000328D9" w:rsidRPr="000328D9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7"/>
          <w:szCs w:val="27"/>
        </w:rPr>
      </w:pPr>
      <w:r w:rsidRPr="000328D9">
        <w:rPr>
          <w:rFonts w:ascii="Times New Roman" w:hAnsi="Times New Roman" w:cs="Times New Roman"/>
          <w:bCs/>
          <w:sz w:val="27"/>
          <w:szCs w:val="27"/>
        </w:rPr>
        <w:t>юрист 1 класса                                                                                           Э.И. Шафиков</w:t>
      </w:r>
    </w:p>
    <w:p w:rsidR="000328D9" w:rsidRDefault="000328D9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1"/>
          <w:szCs w:val="21"/>
        </w:rPr>
      </w:pPr>
    </w:p>
    <w:p w:rsidR="00393351" w:rsidRPr="00393351" w:rsidRDefault="00393351" w:rsidP="00801C81">
      <w:pPr>
        <w:spacing w:after="0" w:line="240" w:lineRule="exact"/>
        <w:contextualSpacing/>
        <w:rPr>
          <w:rFonts w:ascii="Times New Roman" w:hAnsi="Times New Roman" w:cs="Times New Roman"/>
          <w:sz w:val="21"/>
          <w:szCs w:val="21"/>
        </w:rPr>
      </w:pPr>
      <w:r w:rsidRPr="00393351">
        <w:rPr>
          <w:rFonts w:ascii="Times New Roman" w:hAnsi="Times New Roman" w:cs="Times New Roman"/>
          <w:bCs/>
          <w:sz w:val="21"/>
          <w:szCs w:val="21"/>
        </w:rPr>
        <w:t>Москвитина М.А., 5-12-81</w:t>
      </w:r>
    </w:p>
    <w:sectPr w:rsidR="00393351" w:rsidRPr="00393351" w:rsidSect="000328D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05E"/>
    <w:rsid w:val="000328D9"/>
    <w:rsid w:val="00393351"/>
    <w:rsid w:val="004921C7"/>
    <w:rsid w:val="00685B8F"/>
    <w:rsid w:val="00793489"/>
    <w:rsid w:val="00801C81"/>
    <w:rsid w:val="00876893"/>
    <w:rsid w:val="00887D80"/>
    <w:rsid w:val="00AD7A09"/>
    <w:rsid w:val="00BE5B9E"/>
    <w:rsid w:val="00BF5247"/>
    <w:rsid w:val="00C83F6D"/>
    <w:rsid w:val="00D031CD"/>
    <w:rsid w:val="00D50F97"/>
    <w:rsid w:val="00DA78FF"/>
    <w:rsid w:val="00DB65E7"/>
    <w:rsid w:val="00E27AA6"/>
    <w:rsid w:val="00E42F7D"/>
    <w:rsid w:val="00F2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cp:lastPrinted>2018-12-29T03:08:00Z</cp:lastPrinted>
  <dcterms:created xsi:type="dcterms:W3CDTF">2018-12-29T04:25:00Z</dcterms:created>
  <dcterms:modified xsi:type="dcterms:W3CDTF">2018-12-29T04:35:00Z</dcterms:modified>
</cp:coreProperties>
</file>