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 БОДАЙБИНСКИЙ РАЙОН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D16305" w:rsidRPr="00904421" w:rsidRDefault="00E91E01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9917CB">
        <w:rPr>
          <w:rFonts w:ascii="Times New Roman CYR" w:hAnsi="Times New Roman CYR" w:cs="Times New Roman CYR"/>
          <w:b/>
          <w:bCs/>
          <w:sz w:val="24"/>
          <w:szCs w:val="24"/>
        </w:rPr>
        <w:t>12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 w:rsidR="009917CB">
        <w:rPr>
          <w:rFonts w:ascii="Times New Roman CYR" w:hAnsi="Times New Roman CYR" w:cs="Times New Roman CYR"/>
          <w:b/>
          <w:bCs/>
          <w:sz w:val="24"/>
          <w:szCs w:val="24"/>
        </w:rPr>
        <w:t xml:space="preserve"> февраля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2015</w:t>
      </w:r>
      <w:r w:rsidR="00D16305" w:rsidRPr="00904421">
        <w:rPr>
          <w:rFonts w:ascii="Times New Roman CYR" w:hAnsi="Times New Roman CYR" w:cs="Times New Roman CYR"/>
          <w:b/>
          <w:bCs/>
          <w:sz w:val="24"/>
          <w:szCs w:val="24"/>
        </w:rPr>
        <w:t xml:space="preserve">г.                                                         </w:t>
      </w:r>
      <w:r w:rsidR="00D1630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</w:t>
      </w:r>
      <w:r w:rsidR="00D16305" w:rsidRPr="00904421">
        <w:rPr>
          <w:rFonts w:ascii="Times New Roman CYR" w:hAnsi="Times New Roman CYR" w:cs="Times New Roman CYR"/>
          <w:b/>
          <w:bCs/>
          <w:sz w:val="24"/>
          <w:szCs w:val="24"/>
        </w:rPr>
        <w:t xml:space="preserve">  № </w:t>
      </w:r>
      <w:r w:rsidR="009917CB">
        <w:rPr>
          <w:rFonts w:ascii="Times New Roman CYR" w:hAnsi="Times New Roman CYR" w:cs="Times New Roman CYR"/>
          <w:b/>
          <w:bCs/>
          <w:sz w:val="24"/>
          <w:szCs w:val="24"/>
        </w:rPr>
        <w:t>16-п</w:t>
      </w: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</w:t>
      </w:r>
      <w:r w:rsidRPr="00904421">
        <w:rPr>
          <w:rFonts w:ascii="Times New Roman CYR" w:hAnsi="Times New Roman CYR" w:cs="Times New Roman CYR"/>
          <w:b/>
          <w:bCs/>
          <w:sz w:val="24"/>
          <w:szCs w:val="24"/>
        </w:rPr>
        <w:t xml:space="preserve">п. </w:t>
      </w:r>
      <w:proofErr w:type="spellStart"/>
      <w:r w:rsidRPr="00904421">
        <w:rPr>
          <w:rFonts w:ascii="Times New Roman CYR" w:hAnsi="Times New Roman CYR" w:cs="Times New Roman CYR"/>
          <w:b/>
          <w:bCs/>
          <w:sz w:val="24"/>
          <w:szCs w:val="24"/>
        </w:rPr>
        <w:t>Мамакан</w:t>
      </w:r>
      <w:proofErr w:type="spellEnd"/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6305" w:rsidRPr="00382F13" w:rsidRDefault="00D16305" w:rsidP="00D1630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  проведении ТСУ</w:t>
      </w:r>
    </w:p>
    <w:p w:rsidR="00D16305" w:rsidRPr="00382F13" w:rsidRDefault="00D16305" w:rsidP="00D1630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6305" w:rsidRPr="00382F13" w:rsidRDefault="00D16305" w:rsidP="00D1630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в 2015г</w:t>
      </w:r>
    </w:p>
    <w:p w:rsidR="00D16305" w:rsidRPr="00382F13" w:rsidRDefault="00D16305" w:rsidP="00D16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 с планом основных мероприятий муниципального образования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в области  гражданской обороны, предупреждения и ликвидации чрезвычайной ситуации, обеспечения пожарной безопасности  и людей на водных объектах на 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г, руководствуясь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от 12 февраля 1998года №28 –ФЗ « О гражданской обороне»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от 21 декабря1994г №68 ФЗ «О защите населения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Правительства 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ФР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№841 от 02.ноября 2000года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б организации обучении населения в области гражданской обороны»,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06 октября 2003г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ст. 6,33,45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Мамаканское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городское поселение</w:t>
      </w:r>
      <w:r w:rsidR="00E91E01">
        <w:rPr>
          <w:rFonts w:ascii="Times New Roman" w:hAnsi="Times New Roman" w:cs="Times New Roman"/>
          <w:sz w:val="24"/>
          <w:szCs w:val="24"/>
          <w:lang w:val="ru-RU"/>
        </w:rPr>
        <w:t xml:space="preserve"> 19.03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.2015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гг</w:t>
      </w:r>
      <w:proofErr w:type="gramEnd"/>
      <w:r w:rsidRPr="00382F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поселении  будет провод</w:t>
      </w:r>
      <w:r w:rsidR="00E91E01">
        <w:rPr>
          <w:rFonts w:ascii="Times New Roman" w:hAnsi="Times New Roman" w:cs="Times New Roman"/>
          <w:sz w:val="24"/>
          <w:szCs w:val="24"/>
          <w:lang w:val="ru-RU"/>
        </w:rPr>
        <w:t xml:space="preserve">иться, тактика – специальные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учение  с органами управления территориальной и функциональных подсистем единой государственной системы  предупреждения и ликвидации чрезвычайной ситуации (РСЧС),  в целях качественной  подготовки и проведения учений</w:t>
      </w:r>
      <w:proofErr w:type="gramEnd"/>
    </w:p>
    <w:p w:rsidR="00D16305" w:rsidRDefault="00D16305" w:rsidP="00D1630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409BF">
        <w:rPr>
          <w:rFonts w:ascii="Times New Roman" w:hAnsi="Times New Roman" w:cs="Times New Roman"/>
          <w:sz w:val="24"/>
          <w:szCs w:val="24"/>
          <w:lang w:val="ru-RU"/>
        </w:rPr>
        <w:t xml:space="preserve"> 19.03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.2015г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82F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образования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поселении пров</w:t>
      </w:r>
      <w:r>
        <w:rPr>
          <w:rFonts w:ascii="Times New Roman" w:hAnsi="Times New Roman" w:cs="Times New Roman"/>
          <w:sz w:val="24"/>
          <w:szCs w:val="24"/>
          <w:lang w:val="ru-RU"/>
        </w:rPr>
        <w:t>ести</w:t>
      </w:r>
      <w:r w:rsidR="000409BF">
        <w:rPr>
          <w:rFonts w:ascii="Times New Roman" w:hAnsi="Times New Roman" w:cs="Times New Roman"/>
          <w:sz w:val="24"/>
          <w:szCs w:val="24"/>
          <w:lang w:val="ru-RU"/>
        </w:rPr>
        <w:t xml:space="preserve"> тактика - специальные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учение  с органами управления территориальной и функциональных подсистем единой государственной системы  предупреждения и ликвидации чрезвычайной ситуации (РСЧС)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целях качественной  подготовки и проведения учений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утвердить план проведения  и </w:t>
      </w:r>
      <w:r w:rsidR="000409BF">
        <w:rPr>
          <w:rFonts w:ascii="Times New Roman" w:hAnsi="Times New Roman" w:cs="Times New Roman"/>
          <w:sz w:val="24"/>
          <w:szCs w:val="24"/>
          <w:lang w:val="ru-RU"/>
        </w:rPr>
        <w:t>подготовки тактика - специального учения на 2015г (далее ТСУ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№1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409BF">
        <w:rPr>
          <w:rFonts w:ascii="Times New Roman" w:hAnsi="Times New Roman" w:cs="Times New Roman"/>
          <w:sz w:val="24"/>
          <w:szCs w:val="24"/>
          <w:lang w:val="ru-RU"/>
        </w:rPr>
        <w:t>Согласовать план проведения ТСУ</w:t>
      </w:r>
      <w:r w:rsidR="00A250E0">
        <w:rPr>
          <w:rFonts w:ascii="Times New Roman" w:hAnsi="Times New Roman" w:cs="Times New Roman"/>
          <w:sz w:val="24"/>
          <w:szCs w:val="24"/>
          <w:lang w:val="ru-RU"/>
        </w:rPr>
        <w:t xml:space="preserve"> с директором  </w:t>
      </w:r>
      <w:proofErr w:type="spellStart"/>
      <w:r w:rsidR="00A250E0">
        <w:rPr>
          <w:rFonts w:ascii="Times New Roman" w:hAnsi="Times New Roman" w:cs="Times New Roman"/>
          <w:sz w:val="24"/>
          <w:szCs w:val="24"/>
          <w:lang w:val="ru-RU"/>
        </w:rPr>
        <w:t>Мамаканской</w:t>
      </w:r>
      <w:proofErr w:type="spellEnd"/>
      <w:r w:rsidR="00A250E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305" w:rsidRPr="00382F13" w:rsidRDefault="000409BF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 ТСУ</w:t>
      </w:r>
      <w:r w:rsidR="00D16305"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 привлечь;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-главного специалиста по делам ГОЧС администрации 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>. Бодайбо и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Ботвин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А.В)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305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подразделения внештатно аварийно – спасательного формирования ЗАО «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Витимэнерго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РЭС-5,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Мамаканская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ГЭС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,(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>далее НАСФ)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- силы и средства МУП «ЖКХ п.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-КЧС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в полном составе;</w:t>
      </w:r>
    </w:p>
    <w:p w:rsidR="00D16305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-специалиста по делам ГОЧС и ПБ администрации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Н.С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эвакуационные органы,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- силы и средства  ПЧ-131 п.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</w:t>
      </w:r>
      <w:proofErr w:type="spellEnd"/>
      <w:r w:rsidRPr="00382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4. Рекомендовать руководителям предприятий, организаций,</w:t>
      </w:r>
      <w:r w:rsidR="000409BF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учреждений, привлекаемых на ТСУ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6305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издать распоряжени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приказ) об организации подготовки и обеспечения качественного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133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09BF">
        <w:rPr>
          <w:rFonts w:ascii="Times New Roman" w:hAnsi="Times New Roman" w:cs="Times New Roman"/>
          <w:sz w:val="24"/>
          <w:szCs w:val="24"/>
          <w:lang w:val="ru-RU"/>
        </w:rPr>
        <w:t>роведения</w:t>
      </w:r>
      <w:r w:rsidR="00B133AF">
        <w:rPr>
          <w:rFonts w:ascii="Times New Roman" w:hAnsi="Times New Roman" w:cs="Times New Roman"/>
          <w:sz w:val="24"/>
          <w:szCs w:val="24"/>
          <w:lang w:val="ru-RU"/>
        </w:rPr>
        <w:t xml:space="preserve"> ТСУ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6305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-доукомплектовать аварийно–спасательные команды необходимым имуществом,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оборудованием и средствами индивидуальной защит</w:t>
      </w:r>
      <w:proofErr w:type="gramStart"/>
      <w:r w:rsidRPr="00382F13">
        <w:rPr>
          <w:rFonts w:ascii="Times New Roman" w:hAnsi="Times New Roman" w:cs="Times New Roman"/>
          <w:sz w:val="24"/>
          <w:szCs w:val="24"/>
          <w:lang w:val="ru-RU"/>
        </w:rPr>
        <w:t>ы(</w:t>
      </w:r>
      <w:proofErr w:type="gramEnd"/>
      <w:r w:rsidRPr="00382F13">
        <w:rPr>
          <w:rFonts w:ascii="Times New Roman" w:hAnsi="Times New Roman" w:cs="Times New Roman"/>
          <w:sz w:val="24"/>
          <w:szCs w:val="24"/>
          <w:lang w:val="ru-RU"/>
        </w:rPr>
        <w:t>приложение №2)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определить места отработки практических задач, подготовить средства имитации.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5.Руководителям всех предприятий и учреждений  в ходе учения организовать связь: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- телефонную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факсимильную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громкоговорящую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- посыльную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6.Гл. специалисту по делам ГОЧС и ПБ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Н.С.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при подготовке к проведению и в период проведения обучения обеспечить своевременное и полное информирования населения о выполняемых мероприятиях по чрезвычайной ситуации.</w:t>
      </w:r>
    </w:p>
    <w:p w:rsidR="00D16305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>7. Постановление довести до всего личного состава, привлекаемого на учение, части его касающегося.</w:t>
      </w:r>
    </w:p>
    <w:p w:rsidR="00D16305" w:rsidRDefault="00D16305" w:rsidP="00D16305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682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>
        <w:rPr>
          <w:sz w:val="24"/>
          <w:szCs w:val="24"/>
        </w:rPr>
        <w:t>Мамакана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182C81">
        <w:rPr>
          <w:sz w:val="24"/>
          <w:szCs w:val="24"/>
        </w:rPr>
        <w:t xml:space="preserve"> </w:t>
      </w:r>
      <w:hyperlink r:id="rId6" w:history="1">
        <w:r w:rsidRPr="008034D8">
          <w:rPr>
            <w:rStyle w:val="a3"/>
            <w:sz w:val="24"/>
            <w:szCs w:val="24"/>
            <w:lang w:val="en-US"/>
          </w:rPr>
          <w:t>www</w:t>
        </w:r>
        <w:r w:rsidRPr="008034D8">
          <w:rPr>
            <w:rStyle w:val="a3"/>
            <w:sz w:val="24"/>
            <w:szCs w:val="24"/>
          </w:rPr>
          <w:t>.</w:t>
        </w:r>
        <w:proofErr w:type="spellStart"/>
        <w:r w:rsidRPr="008034D8">
          <w:rPr>
            <w:rStyle w:val="a3"/>
            <w:sz w:val="24"/>
            <w:szCs w:val="24"/>
            <w:lang w:val="en-US"/>
          </w:rPr>
          <w:t>mamakan</w:t>
        </w:r>
        <w:proofErr w:type="spellEnd"/>
        <w:r w:rsidRPr="008034D8">
          <w:rPr>
            <w:rStyle w:val="a3"/>
            <w:sz w:val="24"/>
            <w:szCs w:val="24"/>
          </w:rPr>
          <w:t>-</w:t>
        </w:r>
        <w:proofErr w:type="spellStart"/>
        <w:r w:rsidRPr="008034D8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8034D8">
          <w:rPr>
            <w:rStyle w:val="a3"/>
            <w:sz w:val="24"/>
            <w:szCs w:val="24"/>
          </w:rPr>
          <w:t>.</w:t>
        </w:r>
        <w:proofErr w:type="spellStart"/>
        <w:r w:rsidRPr="008034D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82C81">
        <w:rPr>
          <w:sz w:val="24"/>
          <w:szCs w:val="24"/>
        </w:rPr>
        <w:t>.</w:t>
      </w:r>
    </w:p>
    <w:p w:rsidR="00D16305" w:rsidRDefault="00D16305" w:rsidP="00D16305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9. Постановление вступает в силу с момента его опубликования.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. Контроль за исполнение настоящего распоряжения оставляю за собой.</w:t>
      </w: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Глава </w:t>
      </w:r>
      <w:proofErr w:type="spellStart"/>
      <w:r w:rsidRPr="00382F1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</w:p>
    <w:p w:rsidR="00D16305" w:rsidRPr="00382F13" w:rsidRDefault="00D16305" w:rsidP="00D1630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>ородского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82F13">
        <w:rPr>
          <w:rFonts w:ascii="Times New Roman" w:hAnsi="Times New Roman" w:cs="Times New Roman"/>
          <w:sz w:val="24"/>
          <w:szCs w:val="24"/>
          <w:lang w:val="ru-RU"/>
        </w:rPr>
        <w:t xml:space="preserve">      Ю.В. Белоногова</w:t>
      </w:r>
    </w:p>
    <w:p w:rsidR="00D16305" w:rsidRPr="00904421" w:rsidRDefault="00D16305" w:rsidP="00D163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904421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</w:t>
      </w: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Pr="00904421" w:rsidRDefault="00D16305" w:rsidP="00D163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16305" w:rsidRDefault="00D16305" w:rsidP="00D16305">
      <w:pPr>
        <w:shd w:val="clear" w:color="auto" w:fill="FFFFFF"/>
        <w:spacing w:line="269" w:lineRule="exact"/>
        <w:ind w:right="461"/>
        <w:rPr>
          <w:rFonts w:eastAsia="Times New Roman"/>
          <w:sz w:val="26"/>
          <w:szCs w:val="26"/>
        </w:rPr>
      </w:pPr>
    </w:p>
    <w:p w:rsidR="00945D34" w:rsidRPr="00904421" w:rsidRDefault="00945D34" w:rsidP="00D16305">
      <w:pPr>
        <w:shd w:val="clear" w:color="auto" w:fill="FFFFFF"/>
        <w:spacing w:line="269" w:lineRule="exact"/>
        <w:ind w:right="46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D16305" w:rsidRPr="00904421" w:rsidRDefault="00D16305" w:rsidP="00D16305">
      <w:pPr>
        <w:shd w:val="clear" w:color="auto" w:fill="FFFFFF"/>
        <w:spacing w:line="269" w:lineRule="exact"/>
        <w:ind w:right="461"/>
        <w:jc w:val="right"/>
      </w:pPr>
      <w:r w:rsidRPr="00904421">
        <w:rPr>
          <w:rFonts w:eastAsia="Times New Roman"/>
          <w:sz w:val="26"/>
          <w:szCs w:val="26"/>
        </w:rPr>
        <w:t xml:space="preserve">                                      </w:t>
      </w:r>
    </w:p>
    <w:p w:rsidR="00D16305" w:rsidRDefault="00D16305" w:rsidP="00D16305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  <w:r>
        <w:rPr>
          <w:rFonts w:eastAsia="Times New Roman"/>
          <w:b/>
          <w:bCs/>
          <w:spacing w:val="-19"/>
          <w:sz w:val="26"/>
          <w:szCs w:val="26"/>
        </w:rPr>
        <w:t xml:space="preserve">Согласовано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</w:t>
      </w:r>
    </w:p>
    <w:p w:rsidR="00D16305" w:rsidRDefault="00A250E0" w:rsidP="00D16305">
      <w:pPr>
        <w:pStyle w:val="a9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Директор МОУ </w:t>
      </w:r>
      <w:proofErr w:type="spellStart"/>
      <w:r>
        <w:rPr>
          <w:rFonts w:eastAsia="Times New Roman"/>
          <w:lang w:val="ru-RU"/>
        </w:rPr>
        <w:t>Мамаканской</w:t>
      </w:r>
      <w:proofErr w:type="spellEnd"/>
      <w:r>
        <w:rPr>
          <w:rFonts w:eastAsia="Times New Roman"/>
          <w:lang w:val="ru-RU"/>
        </w:rPr>
        <w:t xml:space="preserve"> СОШ</w:t>
      </w:r>
      <w:r w:rsidR="00D16305">
        <w:rPr>
          <w:rFonts w:eastAsia="Times New Roman"/>
          <w:lang w:val="ru-RU"/>
        </w:rPr>
        <w:t xml:space="preserve">                                                    </w:t>
      </w:r>
      <w:r>
        <w:rPr>
          <w:rFonts w:eastAsia="Times New Roman"/>
          <w:lang w:val="ru-RU"/>
        </w:rPr>
        <w:t xml:space="preserve">     Главой    </w:t>
      </w:r>
      <w:proofErr w:type="spellStart"/>
      <w:r w:rsidR="00D16305">
        <w:rPr>
          <w:rFonts w:eastAsia="Times New Roman"/>
          <w:lang w:val="ru-RU"/>
        </w:rPr>
        <w:t>Мамаканского</w:t>
      </w:r>
      <w:proofErr w:type="spellEnd"/>
      <w:r w:rsidR="00D16305">
        <w:rPr>
          <w:rFonts w:eastAsia="Times New Roman"/>
          <w:lang w:val="ru-RU"/>
        </w:rPr>
        <w:t xml:space="preserve">    </w:t>
      </w:r>
    </w:p>
    <w:p w:rsidR="00D16305" w:rsidRDefault="00D16305" w:rsidP="00D16305">
      <w:pPr>
        <w:pStyle w:val="a9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</w:t>
      </w:r>
      <w:r w:rsidR="00A250E0">
        <w:rPr>
          <w:rFonts w:eastAsia="Times New Roman"/>
          <w:lang w:val="ru-RU"/>
        </w:rPr>
        <w:t xml:space="preserve">                                     </w:t>
      </w:r>
      <w:r>
        <w:rPr>
          <w:rFonts w:eastAsia="Times New Roman"/>
          <w:lang w:val="ru-RU"/>
        </w:rPr>
        <w:t xml:space="preserve">               городского поселения</w:t>
      </w:r>
    </w:p>
    <w:p w:rsidR="00D16305" w:rsidRDefault="00A250E0" w:rsidP="00D16305">
      <w:pPr>
        <w:pStyle w:val="a9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___________________ </w:t>
      </w:r>
      <w:proofErr w:type="spellStart"/>
      <w:r>
        <w:rPr>
          <w:rFonts w:eastAsia="Times New Roman"/>
          <w:lang w:val="ru-RU"/>
        </w:rPr>
        <w:t>Хетчикова</w:t>
      </w:r>
      <w:proofErr w:type="spellEnd"/>
      <w:r>
        <w:rPr>
          <w:rFonts w:eastAsia="Times New Roman"/>
          <w:lang w:val="ru-RU"/>
        </w:rPr>
        <w:t xml:space="preserve"> Г.Н</w:t>
      </w:r>
      <w:r w:rsidR="00D16305">
        <w:rPr>
          <w:rFonts w:eastAsia="Times New Roman"/>
          <w:lang w:val="ru-RU"/>
        </w:rPr>
        <w:t xml:space="preserve">.                                     </w:t>
      </w:r>
      <w:r>
        <w:rPr>
          <w:rFonts w:eastAsia="Times New Roman"/>
          <w:lang w:val="ru-RU"/>
        </w:rPr>
        <w:t xml:space="preserve">                         </w:t>
      </w:r>
      <w:r w:rsidR="00D16305">
        <w:rPr>
          <w:rFonts w:eastAsia="Times New Roman"/>
          <w:lang w:val="ru-RU"/>
        </w:rPr>
        <w:t xml:space="preserve">   </w:t>
      </w:r>
      <w:proofErr w:type="spellStart"/>
      <w:r w:rsidR="00D16305">
        <w:rPr>
          <w:rFonts w:eastAsia="Times New Roman"/>
          <w:lang w:val="ru-RU"/>
        </w:rPr>
        <w:t>__________________Белоногова</w:t>
      </w:r>
      <w:proofErr w:type="spellEnd"/>
      <w:r w:rsidR="00D16305">
        <w:rPr>
          <w:rFonts w:eastAsia="Times New Roman"/>
          <w:lang w:val="ru-RU"/>
        </w:rPr>
        <w:t xml:space="preserve"> Ю.В.      </w:t>
      </w:r>
    </w:p>
    <w:p w:rsidR="00D16305" w:rsidRDefault="00D16305" w:rsidP="00D16305">
      <w:pPr>
        <w:pStyle w:val="a9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«______</w:t>
      </w:r>
      <w:r w:rsidR="00A250E0">
        <w:rPr>
          <w:rFonts w:eastAsia="Times New Roman"/>
          <w:lang w:val="ru-RU"/>
        </w:rPr>
        <w:t>__»__________2015</w:t>
      </w:r>
      <w:r>
        <w:rPr>
          <w:rFonts w:eastAsia="Times New Roman"/>
          <w:lang w:val="ru-RU"/>
        </w:rPr>
        <w:t xml:space="preserve">г                                                                              </w:t>
      </w:r>
      <w:r w:rsidR="00A250E0">
        <w:rPr>
          <w:rFonts w:eastAsia="Times New Roman"/>
          <w:lang w:val="ru-RU"/>
        </w:rPr>
        <w:t xml:space="preserve">     «_____»________________2015</w:t>
      </w:r>
      <w:r>
        <w:rPr>
          <w:rFonts w:eastAsia="Times New Roman"/>
          <w:lang w:val="ru-RU"/>
        </w:rPr>
        <w:t>г</w:t>
      </w: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Pr="00F201C2" w:rsidRDefault="00D16305" w:rsidP="00B13955">
      <w:pPr>
        <w:shd w:val="clear" w:color="auto" w:fill="FFFFFF"/>
        <w:spacing w:before="490" w:line="278" w:lineRule="exact"/>
        <w:ind w:right="826"/>
        <w:jc w:val="center"/>
      </w:pPr>
      <w:r w:rsidRPr="00F201C2">
        <w:rPr>
          <w:rFonts w:eastAsia="Times New Roman"/>
          <w:b/>
          <w:bCs/>
          <w:spacing w:val="-19"/>
          <w:sz w:val="26"/>
          <w:szCs w:val="26"/>
        </w:rPr>
        <w:t>ПЛАН</w:t>
      </w:r>
    </w:p>
    <w:p w:rsidR="00D16305" w:rsidRPr="00C6767E" w:rsidRDefault="00D16305" w:rsidP="00B13955">
      <w:pPr>
        <w:shd w:val="clear" w:color="auto" w:fill="FFFFFF"/>
        <w:spacing w:line="278" w:lineRule="exact"/>
        <w:ind w:right="826"/>
        <w:jc w:val="center"/>
      </w:pPr>
      <w:r w:rsidRPr="00C6767E">
        <w:rPr>
          <w:rFonts w:eastAsia="Times New Roman"/>
          <w:b/>
          <w:bCs/>
          <w:spacing w:val="-14"/>
          <w:sz w:val="26"/>
          <w:szCs w:val="26"/>
        </w:rPr>
        <w:t>ПОДГОТОВКИ К ПРОВЕДЕНИЮ</w:t>
      </w:r>
    </w:p>
    <w:p w:rsidR="00D16305" w:rsidRPr="00C6767E" w:rsidRDefault="00B133AF" w:rsidP="00B13955">
      <w:pPr>
        <w:shd w:val="clear" w:color="auto" w:fill="FFFFFF"/>
        <w:spacing w:line="278" w:lineRule="exact"/>
        <w:ind w:right="826"/>
        <w:jc w:val="center"/>
      </w:pPr>
      <w:r>
        <w:rPr>
          <w:rFonts w:eastAsia="Times New Roman"/>
          <w:b/>
          <w:bCs/>
          <w:spacing w:val="-15"/>
          <w:sz w:val="26"/>
          <w:szCs w:val="26"/>
        </w:rPr>
        <w:t xml:space="preserve">ТАКТИКА – СПЕЦИАЛЬНОГО </w:t>
      </w:r>
      <w:r w:rsidR="00D16305" w:rsidRPr="00C6767E">
        <w:rPr>
          <w:rFonts w:eastAsia="Times New Roman"/>
          <w:b/>
          <w:bCs/>
          <w:spacing w:val="-15"/>
          <w:sz w:val="26"/>
          <w:szCs w:val="26"/>
        </w:rPr>
        <w:t>УЧЕНИЯ ЗВЕНА РСЧС МАМАКАНСКОГО</w:t>
      </w:r>
    </w:p>
    <w:p w:rsidR="00D16305" w:rsidRDefault="00B13955" w:rsidP="00B13955">
      <w:pPr>
        <w:shd w:val="clear" w:color="auto" w:fill="FFFFFF"/>
        <w:spacing w:line="278" w:lineRule="exact"/>
        <w:rPr>
          <w:rFonts w:eastAsia="Times New Roman"/>
          <w:b/>
          <w:bCs/>
          <w:spacing w:val="-14"/>
          <w:sz w:val="26"/>
          <w:szCs w:val="26"/>
        </w:rPr>
      </w:pPr>
      <w:r>
        <w:rPr>
          <w:rFonts w:eastAsia="Times New Roman"/>
          <w:b/>
          <w:bCs/>
          <w:spacing w:val="-14"/>
          <w:sz w:val="26"/>
          <w:szCs w:val="26"/>
        </w:rPr>
        <w:t xml:space="preserve">                                                   </w:t>
      </w:r>
      <w:r w:rsidR="00D16305" w:rsidRPr="00C6767E">
        <w:rPr>
          <w:rFonts w:eastAsia="Times New Roman"/>
          <w:b/>
          <w:bCs/>
          <w:spacing w:val="-14"/>
          <w:sz w:val="26"/>
          <w:szCs w:val="26"/>
        </w:rPr>
        <w:t>ГОРОДСКОГО ПОСЕЛЕ</w:t>
      </w:r>
      <w:r w:rsidR="00D16305">
        <w:rPr>
          <w:rFonts w:eastAsia="Times New Roman"/>
          <w:b/>
          <w:bCs/>
          <w:spacing w:val="-14"/>
          <w:sz w:val="26"/>
          <w:szCs w:val="26"/>
        </w:rPr>
        <w:t>НИЯ на 2015г</w:t>
      </w:r>
    </w:p>
    <w:p w:rsidR="00D16305" w:rsidRDefault="00D16305" w:rsidP="00B13955">
      <w:pPr>
        <w:shd w:val="clear" w:color="auto" w:fill="FFFFFF"/>
        <w:spacing w:line="278" w:lineRule="exact"/>
        <w:ind w:left="3168"/>
        <w:rPr>
          <w:rFonts w:eastAsia="Times New Roman"/>
          <w:b/>
          <w:bCs/>
          <w:spacing w:val="-14"/>
          <w:sz w:val="26"/>
          <w:szCs w:val="26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Default="00D16305" w:rsidP="00D16305">
      <w:pPr>
        <w:pStyle w:val="a9"/>
        <w:rPr>
          <w:rFonts w:eastAsia="Times New Roman"/>
          <w:lang w:val="ru-RU"/>
        </w:rPr>
      </w:pPr>
    </w:p>
    <w:p w:rsidR="00D16305" w:rsidRPr="00904421" w:rsidRDefault="00D16305" w:rsidP="00D16305">
      <w:pPr>
        <w:pStyle w:val="a9"/>
        <w:rPr>
          <w:rFonts w:eastAsia="Times New Roman"/>
          <w:lang w:val="ru-RU"/>
        </w:rPr>
      </w:pPr>
    </w:p>
    <w:p w:rsidR="00D16305" w:rsidRPr="00904421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Pr="00904421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Pr="00904421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Pr="00904421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Pr="00F201C2" w:rsidRDefault="00D16305" w:rsidP="00D16305">
      <w:pPr>
        <w:shd w:val="clear" w:color="auto" w:fill="FFFFFF"/>
        <w:spacing w:before="490" w:line="278" w:lineRule="exact"/>
        <w:ind w:right="826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Pr="00F201C2" w:rsidRDefault="00D16305" w:rsidP="00D16305">
      <w:pPr>
        <w:pStyle w:val="a9"/>
        <w:jc w:val="right"/>
        <w:rPr>
          <w:lang w:val="ru-RU"/>
        </w:rPr>
      </w:pPr>
      <w:r w:rsidRPr="00F201C2">
        <w:rPr>
          <w:lang w:val="ru-RU"/>
        </w:rPr>
        <w:t xml:space="preserve">      </w:t>
      </w:r>
    </w:p>
    <w:p w:rsidR="00D16305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Default="00D16305" w:rsidP="00D16305">
      <w:pPr>
        <w:shd w:val="clear" w:color="auto" w:fill="FFFFFF"/>
        <w:spacing w:before="490" w:line="278" w:lineRule="exact"/>
        <w:ind w:right="826"/>
        <w:jc w:val="center"/>
        <w:rPr>
          <w:rFonts w:eastAsia="Times New Roman"/>
          <w:b/>
          <w:bCs/>
          <w:spacing w:val="-19"/>
          <w:sz w:val="26"/>
          <w:szCs w:val="26"/>
        </w:rPr>
      </w:pPr>
    </w:p>
    <w:p w:rsidR="00D16305" w:rsidRPr="00C6767E" w:rsidRDefault="00D16305" w:rsidP="00D16305">
      <w:pPr>
        <w:shd w:val="clear" w:color="auto" w:fill="FFFFFF"/>
        <w:spacing w:line="278" w:lineRule="exact"/>
        <w:rPr>
          <w:b/>
          <w:sz w:val="24"/>
          <w:szCs w:val="24"/>
        </w:rPr>
      </w:pPr>
    </w:p>
    <w:p w:rsidR="00D16305" w:rsidRPr="000452F0" w:rsidRDefault="00D16305" w:rsidP="00D16305">
      <w:pPr>
        <w:pStyle w:val="a8"/>
        <w:numPr>
          <w:ilvl w:val="0"/>
          <w:numId w:val="6"/>
        </w:numPr>
        <w:shd w:val="clear" w:color="auto" w:fill="FFFFFF"/>
        <w:spacing w:line="278" w:lineRule="exact"/>
        <w:rPr>
          <w:b/>
          <w:sz w:val="24"/>
          <w:szCs w:val="24"/>
        </w:rPr>
      </w:pPr>
      <w:proofErr w:type="spellStart"/>
      <w:r w:rsidRPr="000452F0">
        <w:rPr>
          <w:b/>
          <w:sz w:val="24"/>
          <w:szCs w:val="24"/>
        </w:rPr>
        <w:t>Общие</w:t>
      </w:r>
      <w:proofErr w:type="spellEnd"/>
      <w:r w:rsidRPr="000452F0">
        <w:rPr>
          <w:b/>
          <w:sz w:val="24"/>
          <w:szCs w:val="24"/>
        </w:rPr>
        <w:t xml:space="preserve"> </w:t>
      </w:r>
      <w:proofErr w:type="spellStart"/>
      <w:r w:rsidRPr="000452F0">
        <w:rPr>
          <w:b/>
          <w:sz w:val="24"/>
          <w:szCs w:val="24"/>
        </w:rPr>
        <w:t>мероприятия</w:t>
      </w:r>
      <w:proofErr w:type="spellEnd"/>
    </w:p>
    <w:tbl>
      <w:tblPr>
        <w:tblStyle w:val="a7"/>
        <w:tblW w:w="0" w:type="auto"/>
        <w:tblInd w:w="-176" w:type="dxa"/>
        <w:tblLook w:val="04A0"/>
      </w:tblPr>
      <w:tblGrid>
        <w:gridCol w:w="835"/>
        <w:gridCol w:w="2903"/>
        <w:gridCol w:w="2085"/>
        <w:gridCol w:w="1931"/>
        <w:gridCol w:w="1996"/>
      </w:tblGrid>
      <w:tr w:rsidR="00D16305" w:rsidTr="005A7C92">
        <w:tc>
          <w:tcPr>
            <w:tcW w:w="851" w:type="dxa"/>
          </w:tcPr>
          <w:p w:rsidR="00D16305" w:rsidRDefault="00D16305" w:rsidP="005A7C92">
            <w:pPr>
              <w:spacing w:line="278" w:lineRule="exact"/>
            </w:pPr>
            <w:r>
              <w:t>№п\п</w:t>
            </w:r>
          </w:p>
        </w:tc>
        <w:tc>
          <w:tcPr>
            <w:tcW w:w="3261" w:type="dxa"/>
          </w:tcPr>
          <w:p w:rsidR="00D16305" w:rsidRDefault="00D16305" w:rsidP="005A7C92">
            <w:pPr>
              <w:spacing w:line="278" w:lineRule="exact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409" w:type="dxa"/>
          </w:tcPr>
          <w:p w:rsidR="00D16305" w:rsidRDefault="00D16305" w:rsidP="005A7C92">
            <w:pPr>
              <w:spacing w:line="278" w:lineRule="exact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2127" w:type="dxa"/>
          </w:tcPr>
          <w:p w:rsidR="00D16305" w:rsidRDefault="00D16305" w:rsidP="005A7C92">
            <w:pPr>
              <w:spacing w:line="278" w:lineRule="exact"/>
            </w:pPr>
            <w:proofErr w:type="spellStart"/>
            <w:r>
              <w:t>Исполнители</w:t>
            </w:r>
            <w:proofErr w:type="spellEnd"/>
          </w:p>
        </w:tc>
        <w:tc>
          <w:tcPr>
            <w:tcW w:w="2265" w:type="dxa"/>
          </w:tcPr>
          <w:p w:rsidR="00D16305" w:rsidRDefault="00D16305" w:rsidP="005A7C92">
            <w:pPr>
              <w:spacing w:line="278" w:lineRule="exact"/>
            </w:pPr>
            <w:proofErr w:type="spellStart"/>
            <w:r>
              <w:t>Отметка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</w:p>
        </w:tc>
      </w:tr>
      <w:tr w:rsidR="00D16305" w:rsidRPr="000B4BD4" w:rsidTr="005A7C92">
        <w:tc>
          <w:tcPr>
            <w:tcW w:w="851" w:type="dxa"/>
          </w:tcPr>
          <w:p w:rsidR="00D16305" w:rsidRDefault="00D16305" w:rsidP="005A7C92">
            <w:pPr>
              <w:spacing w:line="278" w:lineRule="exact"/>
            </w:pPr>
            <w:r>
              <w:t>1</w:t>
            </w:r>
          </w:p>
        </w:tc>
        <w:tc>
          <w:tcPr>
            <w:tcW w:w="3261" w:type="dxa"/>
          </w:tcPr>
          <w:p w:rsidR="00D16305" w:rsidRPr="00F201C2" w:rsidRDefault="00D16305" w:rsidP="005A7C92">
            <w:pPr>
              <w:spacing w:line="278" w:lineRule="exact"/>
              <w:rPr>
                <w:lang w:val="ru-RU"/>
              </w:rPr>
            </w:pPr>
            <w:r w:rsidRPr="00F201C2">
              <w:rPr>
                <w:lang w:val="ru-RU"/>
              </w:rPr>
              <w:t>Определение исходных данных для разработки замысла</w:t>
            </w:r>
            <w:r>
              <w:rPr>
                <w:lang w:val="ru-RU"/>
              </w:rPr>
              <w:t xml:space="preserve">   </w:t>
            </w:r>
            <w:r w:rsidRPr="00F201C2">
              <w:rPr>
                <w:lang w:val="ru-RU"/>
              </w:rPr>
              <w:t>учений</w:t>
            </w:r>
          </w:p>
        </w:tc>
        <w:tc>
          <w:tcPr>
            <w:tcW w:w="2409" w:type="dxa"/>
          </w:tcPr>
          <w:p w:rsidR="00D16305" w:rsidRDefault="00D16305" w:rsidP="005A7C92">
            <w:pPr>
              <w:spacing w:line="278" w:lineRule="exact"/>
            </w:pPr>
            <w:proofErr w:type="spellStart"/>
            <w:r>
              <w:t>До</w:t>
            </w:r>
            <w:proofErr w:type="spellEnd"/>
            <w:r>
              <w:t xml:space="preserve"> 01.03.2015г</w:t>
            </w:r>
          </w:p>
        </w:tc>
        <w:tc>
          <w:tcPr>
            <w:tcW w:w="2127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  <w:r w:rsidRPr="00080082">
              <w:rPr>
                <w:lang w:val="ru-RU"/>
              </w:rPr>
              <w:t>Гл специалист по делам ГОЧС и ПБ</w:t>
            </w:r>
          </w:p>
        </w:tc>
        <w:tc>
          <w:tcPr>
            <w:tcW w:w="2265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</w:p>
        </w:tc>
      </w:tr>
      <w:tr w:rsidR="00D16305" w:rsidRPr="000B4BD4" w:rsidTr="005A7C92">
        <w:tc>
          <w:tcPr>
            <w:tcW w:w="851" w:type="dxa"/>
          </w:tcPr>
          <w:p w:rsidR="00D16305" w:rsidRDefault="00D16305" w:rsidP="005A7C92">
            <w:pPr>
              <w:spacing w:line="278" w:lineRule="exact"/>
            </w:pPr>
            <w:r>
              <w:t>2</w:t>
            </w:r>
          </w:p>
        </w:tc>
        <w:tc>
          <w:tcPr>
            <w:tcW w:w="3261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  <w:r w:rsidRPr="00080082">
              <w:rPr>
                <w:lang w:val="ru-RU"/>
              </w:rPr>
              <w:t xml:space="preserve">Доведение до предприятий, организаций, учреждений постановления главы </w:t>
            </w:r>
            <w:proofErr w:type="spellStart"/>
            <w:r w:rsidRPr="00080082">
              <w:rPr>
                <w:lang w:val="ru-RU"/>
              </w:rPr>
              <w:t>Мамаканского</w:t>
            </w:r>
            <w:proofErr w:type="spellEnd"/>
            <w:r w:rsidRPr="00080082">
              <w:rPr>
                <w:lang w:val="ru-RU"/>
              </w:rPr>
              <w:t xml:space="preserve"> городского поселения о подготовки </w:t>
            </w:r>
            <w:r w:rsidR="00B133AF">
              <w:rPr>
                <w:lang w:val="ru-RU"/>
              </w:rPr>
              <w:t>ТСУ</w:t>
            </w:r>
          </w:p>
        </w:tc>
        <w:tc>
          <w:tcPr>
            <w:tcW w:w="2409" w:type="dxa"/>
          </w:tcPr>
          <w:p w:rsidR="00D16305" w:rsidRDefault="00B133AF" w:rsidP="005A7C92">
            <w:pPr>
              <w:spacing w:line="278" w:lineRule="exac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10.03.</w:t>
            </w:r>
            <w:r w:rsidR="00D16305">
              <w:t>2015г</w:t>
            </w:r>
          </w:p>
        </w:tc>
        <w:tc>
          <w:tcPr>
            <w:tcW w:w="2127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  <w:r w:rsidRPr="00080082">
              <w:rPr>
                <w:lang w:val="ru-RU"/>
              </w:rPr>
              <w:t>Гл. специалист по делам ГОЧС и ПБ</w:t>
            </w:r>
          </w:p>
        </w:tc>
        <w:tc>
          <w:tcPr>
            <w:tcW w:w="2265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</w:p>
        </w:tc>
      </w:tr>
      <w:tr w:rsidR="00D16305" w:rsidRPr="000B4BD4" w:rsidTr="005A7C92">
        <w:tc>
          <w:tcPr>
            <w:tcW w:w="851" w:type="dxa"/>
          </w:tcPr>
          <w:p w:rsidR="00D16305" w:rsidRDefault="00D16305" w:rsidP="005A7C92">
            <w:r>
              <w:t>2</w:t>
            </w:r>
          </w:p>
        </w:tc>
        <w:tc>
          <w:tcPr>
            <w:tcW w:w="3261" w:type="dxa"/>
          </w:tcPr>
          <w:p w:rsidR="00D16305" w:rsidRPr="00080082" w:rsidRDefault="00D16305" w:rsidP="005A7C92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2"/>
                <w:lang w:val="ru-RU"/>
              </w:rPr>
              <w:t xml:space="preserve">Проконтролировать наличие </w:t>
            </w:r>
            <w:r w:rsidRPr="00080082">
              <w:rPr>
                <w:rFonts w:eastAsia="Times New Roman"/>
                <w:lang w:val="ru-RU"/>
              </w:rPr>
              <w:t xml:space="preserve">и качество разработки перечня документов по РСЧС на предприятиях, в </w:t>
            </w:r>
            <w:r w:rsidRPr="00080082">
              <w:rPr>
                <w:rFonts w:eastAsia="Times New Roman"/>
                <w:spacing w:val="-2"/>
                <w:lang w:val="ru-RU"/>
              </w:rPr>
              <w:t xml:space="preserve">организациях, учреждениях, </w:t>
            </w:r>
            <w:r w:rsidRPr="00080082">
              <w:rPr>
                <w:rFonts w:eastAsia="Times New Roman"/>
                <w:lang w:val="ru-RU"/>
              </w:rPr>
              <w:t xml:space="preserve">привлекаемых на </w:t>
            </w:r>
            <w:r w:rsidR="00B133AF">
              <w:rPr>
                <w:rFonts w:eastAsia="Times New Roman"/>
                <w:lang w:val="ru-RU"/>
              </w:rPr>
              <w:t>ТСУ</w:t>
            </w:r>
          </w:p>
        </w:tc>
        <w:tc>
          <w:tcPr>
            <w:tcW w:w="2409" w:type="dxa"/>
          </w:tcPr>
          <w:p w:rsidR="00D16305" w:rsidRPr="00976C5A" w:rsidRDefault="00D16305" w:rsidP="005A7C92">
            <w:proofErr w:type="spellStart"/>
            <w:r>
              <w:rPr>
                <w:bCs/>
                <w:spacing w:val="-5"/>
              </w:rPr>
              <w:t>До</w:t>
            </w:r>
            <w:proofErr w:type="spellEnd"/>
            <w:r>
              <w:rPr>
                <w:bCs/>
                <w:spacing w:val="-5"/>
              </w:rPr>
              <w:t xml:space="preserve"> </w:t>
            </w:r>
            <w:r w:rsidR="00B133AF">
              <w:rPr>
                <w:bCs/>
                <w:spacing w:val="-5"/>
                <w:lang w:val="ru-RU"/>
              </w:rPr>
              <w:t>05.03</w:t>
            </w:r>
            <w:r w:rsidRPr="00976C5A">
              <w:rPr>
                <w:bCs/>
                <w:spacing w:val="-5"/>
              </w:rPr>
              <w:t>.2015</w:t>
            </w:r>
            <w:r>
              <w:rPr>
                <w:bCs/>
                <w:spacing w:val="-5"/>
              </w:rPr>
              <w:t>г.</w:t>
            </w:r>
          </w:p>
        </w:tc>
        <w:tc>
          <w:tcPr>
            <w:tcW w:w="2127" w:type="dxa"/>
          </w:tcPr>
          <w:p w:rsidR="00D16305" w:rsidRPr="00080082" w:rsidRDefault="00D16305" w:rsidP="005A7C92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2"/>
                <w:lang w:val="ru-RU"/>
              </w:rPr>
              <w:t>Специалист по делам ГОЧС и ПБ</w:t>
            </w:r>
          </w:p>
        </w:tc>
        <w:tc>
          <w:tcPr>
            <w:tcW w:w="2265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</w:p>
        </w:tc>
      </w:tr>
      <w:tr w:rsidR="00D16305" w:rsidRPr="000B4BD4" w:rsidTr="005A7C92">
        <w:trPr>
          <w:trHeight w:val="856"/>
        </w:trPr>
        <w:tc>
          <w:tcPr>
            <w:tcW w:w="851" w:type="dxa"/>
          </w:tcPr>
          <w:p w:rsidR="00D16305" w:rsidRDefault="00D16305" w:rsidP="005A7C92">
            <w:r>
              <w:t>3</w:t>
            </w:r>
          </w:p>
        </w:tc>
        <w:tc>
          <w:tcPr>
            <w:tcW w:w="3261" w:type="dxa"/>
          </w:tcPr>
          <w:p w:rsidR="00D16305" w:rsidRPr="00B133AF" w:rsidRDefault="00D16305" w:rsidP="005A7C92">
            <w:pPr>
              <w:rPr>
                <w:lang w:val="ru-RU"/>
              </w:rPr>
            </w:pPr>
            <w:r w:rsidRPr="00080082">
              <w:rPr>
                <w:rFonts w:eastAsia="Times New Roman"/>
                <w:lang w:val="ru-RU"/>
              </w:rPr>
              <w:t xml:space="preserve">Проверить готовность </w:t>
            </w:r>
            <w:r w:rsidRPr="00080082">
              <w:rPr>
                <w:rFonts w:eastAsia="Times New Roman"/>
                <w:spacing w:val="-2"/>
                <w:lang w:val="ru-RU"/>
              </w:rPr>
              <w:t xml:space="preserve">предприятий, организаций, </w:t>
            </w:r>
            <w:r w:rsidRPr="00080082">
              <w:rPr>
                <w:rFonts w:eastAsia="Times New Roman"/>
                <w:lang w:val="ru-RU"/>
              </w:rPr>
              <w:t xml:space="preserve">учреждений к проведению </w:t>
            </w:r>
            <w:r w:rsidR="00B133AF">
              <w:rPr>
                <w:rFonts w:eastAsia="Times New Roman"/>
                <w:lang w:val="ru-RU"/>
              </w:rPr>
              <w:t>ТСУ</w:t>
            </w:r>
          </w:p>
        </w:tc>
        <w:tc>
          <w:tcPr>
            <w:tcW w:w="2409" w:type="dxa"/>
          </w:tcPr>
          <w:p w:rsidR="00D16305" w:rsidRPr="00B133AF" w:rsidRDefault="00D16305" w:rsidP="005A7C92">
            <w:pPr>
              <w:rPr>
                <w:lang w:val="ru-RU"/>
              </w:rPr>
            </w:pPr>
            <w:r w:rsidRPr="00B133AF">
              <w:rPr>
                <w:lang w:val="ru-RU"/>
              </w:rPr>
              <w:t xml:space="preserve">До </w:t>
            </w:r>
            <w:r w:rsidR="00B133AF">
              <w:rPr>
                <w:lang w:val="ru-RU"/>
              </w:rPr>
              <w:t>10.03.</w:t>
            </w:r>
            <w:r w:rsidRPr="00B133AF">
              <w:rPr>
                <w:lang w:val="ru-RU"/>
              </w:rPr>
              <w:t>2015г</w:t>
            </w:r>
            <w:r w:rsidRPr="00B133AF">
              <w:rPr>
                <w:rFonts w:eastAsia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D16305" w:rsidRPr="00080082" w:rsidRDefault="00D16305" w:rsidP="005A7C92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5"/>
                <w:lang w:val="ru-RU"/>
              </w:rPr>
              <w:t>Специалист по делам ГОЧС и ПБ</w:t>
            </w:r>
          </w:p>
        </w:tc>
        <w:tc>
          <w:tcPr>
            <w:tcW w:w="2265" w:type="dxa"/>
          </w:tcPr>
          <w:p w:rsidR="00D16305" w:rsidRPr="00080082" w:rsidRDefault="00D16305" w:rsidP="005A7C92">
            <w:pPr>
              <w:spacing w:line="278" w:lineRule="exact"/>
              <w:rPr>
                <w:lang w:val="ru-RU"/>
              </w:rPr>
            </w:pPr>
          </w:p>
        </w:tc>
      </w:tr>
      <w:tr w:rsidR="00D16305" w:rsidRPr="000B4BD4" w:rsidTr="005A7C92">
        <w:tc>
          <w:tcPr>
            <w:tcW w:w="851" w:type="dxa"/>
          </w:tcPr>
          <w:p w:rsidR="00D16305" w:rsidRPr="00B133AF" w:rsidRDefault="00D16305" w:rsidP="005A7C92">
            <w:pPr>
              <w:rPr>
                <w:lang w:val="ru-RU"/>
              </w:rPr>
            </w:pPr>
            <w:r w:rsidRPr="00B133AF">
              <w:rPr>
                <w:lang w:val="ru-RU"/>
              </w:rPr>
              <w:t>4</w:t>
            </w:r>
          </w:p>
        </w:tc>
        <w:tc>
          <w:tcPr>
            <w:tcW w:w="3261" w:type="dxa"/>
          </w:tcPr>
          <w:p w:rsidR="00D16305" w:rsidRPr="00080082" w:rsidRDefault="00D16305" w:rsidP="005A7C92">
            <w:pPr>
              <w:rPr>
                <w:lang w:val="ru-RU"/>
              </w:rPr>
            </w:pPr>
            <w:r w:rsidRPr="00080082">
              <w:rPr>
                <w:rFonts w:eastAsia="Times New Roman"/>
                <w:spacing w:val="-2"/>
                <w:lang w:val="ru-RU"/>
              </w:rPr>
              <w:t xml:space="preserve">Доклад главе администрации </w:t>
            </w:r>
            <w:proofErr w:type="spellStart"/>
            <w:r w:rsidRPr="00080082">
              <w:rPr>
                <w:rFonts w:eastAsia="Times New Roman"/>
                <w:lang w:val="ru-RU"/>
              </w:rPr>
              <w:t>Мамаканского</w:t>
            </w:r>
            <w:proofErr w:type="spellEnd"/>
            <w:r w:rsidRPr="00080082">
              <w:rPr>
                <w:rFonts w:eastAsia="Times New Roman"/>
                <w:lang w:val="ru-RU"/>
              </w:rPr>
              <w:t xml:space="preserve"> городского </w:t>
            </w:r>
            <w:r w:rsidRPr="00080082">
              <w:rPr>
                <w:rFonts w:eastAsia="Times New Roman"/>
                <w:spacing w:val="-2"/>
                <w:lang w:val="ru-RU"/>
              </w:rPr>
              <w:t xml:space="preserve">поселения о ходе подготовки </w:t>
            </w:r>
            <w:r w:rsidRPr="00080082">
              <w:rPr>
                <w:rFonts w:eastAsia="Times New Roman"/>
                <w:lang w:val="ru-RU"/>
              </w:rPr>
              <w:t xml:space="preserve">к </w:t>
            </w:r>
            <w:r w:rsidR="00B133AF">
              <w:rPr>
                <w:rFonts w:eastAsia="Times New Roman"/>
                <w:lang w:val="ru-RU"/>
              </w:rPr>
              <w:t>ТСУ</w:t>
            </w:r>
          </w:p>
        </w:tc>
        <w:tc>
          <w:tcPr>
            <w:tcW w:w="2409" w:type="dxa"/>
          </w:tcPr>
          <w:p w:rsidR="00D16305" w:rsidRPr="00A250E0" w:rsidRDefault="00D16305" w:rsidP="005A7C92">
            <w:pPr>
              <w:rPr>
                <w:lang w:val="ru-RU"/>
              </w:rPr>
            </w:pPr>
            <w:r w:rsidRPr="00B133AF">
              <w:rPr>
                <w:lang w:val="ru-RU"/>
              </w:rPr>
              <w:t xml:space="preserve">До </w:t>
            </w:r>
            <w:r w:rsidR="00B133AF">
              <w:rPr>
                <w:lang w:val="ru-RU"/>
              </w:rPr>
              <w:t>15.03.</w:t>
            </w:r>
            <w:r w:rsidRPr="00A250E0">
              <w:rPr>
                <w:lang w:val="ru-RU"/>
              </w:rPr>
              <w:t xml:space="preserve"> 2015</w:t>
            </w:r>
          </w:p>
        </w:tc>
        <w:tc>
          <w:tcPr>
            <w:tcW w:w="2127" w:type="dxa"/>
          </w:tcPr>
          <w:p w:rsidR="00D16305" w:rsidRPr="00F201C2" w:rsidRDefault="00D16305" w:rsidP="005A7C92">
            <w:pPr>
              <w:rPr>
                <w:lang w:val="ru-RU"/>
              </w:rPr>
            </w:pPr>
            <w:r w:rsidRPr="00F201C2">
              <w:rPr>
                <w:rFonts w:eastAsia="Times New Roman"/>
                <w:spacing w:val="-2"/>
                <w:lang w:val="ru-RU"/>
              </w:rPr>
              <w:t>Специалист по делам ГОЧС и</w:t>
            </w:r>
            <w:r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F201C2">
              <w:rPr>
                <w:rFonts w:eastAsia="Times New Roman"/>
                <w:spacing w:val="-2"/>
                <w:lang w:val="ru-RU"/>
              </w:rPr>
              <w:t>ПБ</w:t>
            </w:r>
          </w:p>
        </w:tc>
        <w:tc>
          <w:tcPr>
            <w:tcW w:w="2265" w:type="dxa"/>
          </w:tcPr>
          <w:p w:rsidR="00D16305" w:rsidRPr="00F201C2" w:rsidRDefault="00D16305" w:rsidP="005A7C92">
            <w:pPr>
              <w:spacing w:line="278" w:lineRule="exact"/>
              <w:rPr>
                <w:lang w:val="ru-RU"/>
              </w:rPr>
            </w:pPr>
          </w:p>
        </w:tc>
      </w:tr>
    </w:tbl>
    <w:p w:rsidR="00D16305" w:rsidRPr="00F201C2" w:rsidRDefault="00D16305" w:rsidP="00D16305">
      <w:pPr>
        <w:shd w:val="clear" w:color="auto" w:fill="FFFFFF"/>
        <w:spacing w:line="278" w:lineRule="exact"/>
        <w:ind w:left="3168"/>
      </w:pPr>
    </w:p>
    <w:p w:rsidR="00B133AF" w:rsidRDefault="00D16305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  <w:r w:rsidRPr="00F201C2">
        <w:rPr>
          <w:rFonts w:eastAsia="Times New Roman"/>
          <w:b/>
          <w:sz w:val="26"/>
          <w:szCs w:val="26"/>
        </w:rPr>
        <w:t xml:space="preserve">                     </w:t>
      </w: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B133AF" w:rsidRDefault="00B133AF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A250E0" w:rsidRDefault="00A250E0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</w:p>
    <w:p w:rsidR="00D16305" w:rsidRPr="00080082" w:rsidRDefault="00D16305" w:rsidP="00D16305">
      <w:pPr>
        <w:shd w:val="clear" w:color="auto" w:fill="FFFFFF"/>
        <w:spacing w:line="269" w:lineRule="exact"/>
        <w:ind w:right="461"/>
        <w:rPr>
          <w:rFonts w:eastAsia="Times New Roman"/>
          <w:b/>
          <w:sz w:val="26"/>
          <w:szCs w:val="26"/>
        </w:rPr>
      </w:pPr>
      <w:r w:rsidRPr="00F201C2">
        <w:rPr>
          <w:rFonts w:eastAsia="Times New Roman"/>
          <w:b/>
          <w:sz w:val="26"/>
          <w:szCs w:val="26"/>
        </w:rPr>
        <w:t xml:space="preserve"> </w:t>
      </w:r>
      <w:r w:rsidRPr="00080082">
        <w:rPr>
          <w:rFonts w:eastAsia="Times New Roman"/>
          <w:b/>
          <w:sz w:val="26"/>
          <w:szCs w:val="26"/>
        </w:rPr>
        <w:t xml:space="preserve">2.Подготовка КЧС и ПБ </w:t>
      </w:r>
      <w:proofErr w:type="spellStart"/>
      <w:r w:rsidRPr="00080082">
        <w:rPr>
          <w:rFonts w:eastAsia="Times New Roman"/>
          <w:b/>
          <w:sz w:val="26"/>
          <w:szCs w:val="26"/>
        </w:rPr>
        <w:t>Мамаканского</w:t>
      </w:r>
      <w:proofErr w:type="spellEnd"/>
      <w:r w:rsidRPr="00080082">
        <w:rPr>
          <w:rFonts w:eastAsia="Times New Roman"/>
          <w:b/>
          <w:sz w:val="26"/>
          <w:szCs w:val="26"/>
        </w:rPr>
        <w:t xml:space="preserve"> городского поселения</w:t>
      </w:r>
    </w:p>
    <w:p w:rsidR="00D16305" w:rsidRPr="00080082" w:rsidRDefault="00D16305" w:rsidP="00D16305"/>
    <w:tbl>
      <w:tblPr>
        <w:tblStyle w:val="a7"/>
        <w:tblW w:w="0" w:type="auto"/>
        <w:tblLook w:val="04A0"/>
      </w:tblPr>
      <w:tblGrid>
        <w:gridCol w:w="609"/>
        <w:gridCol w:w="2972"/>
        <w:gridCol w:w="2253"/>
        <w:gridCol w:w="2078"/>
        <w:gridCol w:w="1662"/>
      </w:tblGrid>
      <w:tr w:rsidR="00D16305" w:rsidRPr="000B4BD4" w:rsidTr="005A7C92">
        <w:tc>
          <w:tcPr>
            <w:tcW w:w="675" w:type="dxa"/>
          </w:tcPr>
          <w:p w:rsidR="00D16305" w:rsidRPr="00080082" w:rsidRDefault="00D16305" w:rsidP="005A7C9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305" w:rsidRPr="00A250E0" w:rsidRDefault="00D16305" w:rsidP="005A7C92">
            <w:pPr>
              <w:shd w:val="clear" w:color="auto" w:fill="FFFFFF"/>
              <w:ind w:left="29"/>
              <w:rPr>
                <w:lang w:val="ru-RU"/>
              </w:rPr>
            </w:pPr>
            <w:r w:rsidRPr="00A250E0">
              <w:rPr>
                <w:lang w:val="ru-RU"/>
              </w:rPr>
              <w:t>1.</w:t>
            </w:r>
          </w:p>
        </w:tc>
        <w:tc>
          <w:tcPr>
            <w:tcW w:w="3261" w:type="dxa"/>
          </w:tcPr>
          <w:p w:rsidR="00D16305" w:rsidRPr="00080082" w:rsidRDefault="00D16305" w:rsidP="005A7C92">
            <w:pPr>
              <w:shd w:val="clear" w:color="auto" w:fill="FFFFFF"/>
              <w:spacing w:line="269" w:lineRule="exact"/>
              <w:rPr>
                <w:sz w:val="24"/>
                <w:szCs w:val="24"/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Уточнить </w:t>
            </w: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КЧС и ПБ      по        возможным </w:t>
            </w:r>
            <w:r w:rsidRPr="000800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чрезвычайным     ситуациям </w:t>
            </w: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характерным                   для </w:t>
            </w:r>
            <w:proofErr w:type="spellStart"/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городского поселения и определить</w:t>
            </w:r>
          </w:p>
        </w:tc>
        <w:tc>
          <w:tcPr>
            <w:tcW w:w="2505" w:type="dxa"/>
          </w:tcPr>
          <w:p w:rsidR="00D16305" w:rsidRPr="00976C5A" w:rsidRDefault="00B133AF" w:rsidP="005A7C92">
            <w:pPr>
              <w:shd w:val="clear" w:color="auto" w:fill="FFFFFF"/>
              <w:spacing w:line="278" w:lineRule="exact"/>
              <w:ind w:right="115"/>
              <w:rPr>
                <w:sz w:val="24"/>
                <w:szCs w:val="24"/>
              </w:rPr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15.03.</w:t>
            </w:r>
            <w:r w:rsidR="00D16305">
              <w:t>2015</w:t>
            </w:r>
          </w:p>
        </w:tc>
        <w:tc>
          <w:tcPr>
            <w:tcW w:w="2148" w:type="dxa"/>
          </w:tcPr>
          <w:p w:rsidR="00D16305" w:rsidRPr="00080082" w:rsidRDefault="00D16305" w:rsidP="005A7C92">
            <w:pPr>
              <w:shd w:val="clear" w:color="auto" w:fill="FFFFFF"/>
              <w:rPr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КЧС Администрации </w:t>
            </w:r>
            <w:proofErr w:type="spellStart"/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  <w:tc>
          <w:tcPr>
            <w:tcW w:w="2148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</w:tr>
      <w:tr w:rsidR="00D16305" w:rsidRPr="000B4BD4" w:rsidTr="005A7C92">
        <w:tc>
          <w:tcPr>
            <w:tcW w:w="675" w:type="dxa"/>
          </w:tcPr>
          <w:p w:rsidR="00D16305" w:rsidRDefault="00D16305" w:rsidP="005A7C9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6305" w:rsidRPr="00080082" w:rsidRDefault="00D16305" w:rsidP="005A7C92">
            <w:pPr>
              <w:shd w:val="clear" w:color="auto" w:fill="FFFFFF"/>
              <w:spacing w:line="269" w:lineRule="exact"/>
              <w:ind w:firstLine="10"/>
              <w:rPr>
                <w:sz w:val="24"/>
                <w:szCs w:val="24"/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    тренировку     с членами      КЧС      и      ПБ (представителями, предприятий,   организаций и учреждений) по вопросам ликвидации ЧС природного и техногенного характера</w:t>
            </w:r>
          </w:p>
        </w:tc>
        <w:tc>
          <w:tcPr>
            <w:tcW w:w="2505" w:type="dxa"/>
          </w:tcPr>
          <w:p w:rsidR="00D16305" w:rsidRPr="00976C5A" w:rsidRDefault="00B133AF" w:rsidP="005A7C92">
            <w:pPr>
              <w:shd w:val="clear" w:color="auto" w:fill="FFFFFF"/>
              <w:spacing w:line="269" w:lineRule="exact"/>
              <w:ind w:right="125"/>
              <w:rPr>
                <w:sz w:val="24"/>
                <w:szCs w:val="24"/>
              </w:rPr>
            </w:pPr>
            <w:proofErr w:type="spellStart"/>
            <w:r>
              <w:t>До</w:t>
            </w:r>
            <w:proofErr w:type="spellEnd"/>
            <w:r>
              <w:t xml:space="preserve"> 10.0</w:t>
            </w:r>
            <w:r>
              <w:rPr>
                <w:lang w:val="ru-RU"/>
              </w:rPr>
              <w:t>3</w:t>
            </w:r>
            <w:r w:rsidR="00D16305">
              <w:t>.2015г</w:t>
            </w:r>
          </w:p>
        </w:tc>
        <w:tc>
          <w:tcPr>
            <w:tcW w:w="2148" w:type="dxa"/>
          </w:tcPr>
          <w:p w:rsidR="00D16305" w:rsidRPr="00080082" w:rsidRDefault="00D16305" w:rsidP="005A7C92">
            <w:pPr>
              <w:shd w:val="clear" w:color="auto" w:fill="FFFFFF"/>
              <w:rPr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КЧС Администрации </w:t>
            </w:r>
            <w:proofErr w:type="spellStart"/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  <w:tc>
          <w:tcPr>
            <w:tcW w:w="2148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</w:tr>
      <w:tr w:rsidR="00D16305" w:rsidRPr="000B4BD4" w:rsidTr="005A7C92">
        <w:tc>
          <w:tcPr>
            <w:tcW w:w="675" w:type="dxa"/>
          </w:tcPr>
          <w:p w:rsidR="00D16305" w:rsidRDefault="00D16305" w:rsidP="005A7C9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16305" w:rsidRPr="00080082" w:rsidRDefault="00D16305" w:rsidP="005A7C92">
            <w:pPr>
              <w:shd w:val="clear" w:color="auto" w:fill="FFFFFF"/>
              <w:spacing w:line="269" w:lineRule="exact"/>
              <w:rPr>
                <w:sz w:val="24"/>
                <w:szCs w:val="24"/>
                <w:lang w:val="ru-RU"/>
              </w:rPr>
            </w:pPr>
            <w:proofErr w:type="gramStart"/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Уточнить                   списки оповещения членов КЧС и ПБ                  (предприятий, организаций и учреждений </w:t>
            </w:r>
            <w:proofErr w:type="spellStart"/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городского поселения    в    рабочее    и нерабочее время</w:t>
            </w:r>
            <w:proofErr w:type="gramEnd"/>
          </w:p>
        </w:tc>
        <w:tc>
          <w:tcPr>
            <w:tcW w:w="2505" w:type="dxa"/>
          </w:tcPr>
          <w:p w:rsidR="00D16305" w:rsidRPr="00543BEF" w:rsidRDefault="00D16305" w:rsidP="005A7C92">
            <w:pPr>
              <w:shd w:val="clear" w:color="auto" w:fill="FFFFFF"/>
              <w:spacing w:line="278" w:lineRule="exact"/>
              <w:ind w:right="115"/>
            </w:pPr>
            <w:proofErr w:type="spellStart"/>
            <w:r w:rsidRPr="00543BEF">
              <w:t>До</w:t>
            </w:r>
            <w:proofErr w:type="spellEnd"/>
            <w:r w:rsidRPr="00543BEF">
              <w:t xml:space="preserve"> 10.</w:t>
            </w:r>
            <w:r w:rsidR="00B133AF">
              <w:rPr>
                <w:lang w:val="ru-RU"/>
              </w:rPr>
              <w:t>03.</w:t>
            </w:r>
            <w:r w:rsidRPr="00543BEF">
              <w:t>2015г</w:t>
            </w:r>
          </w:p>
        </w:tc>
        <w:tc>
          <w:tcPr>
            <w:tcW w:w="2148" w:type="dxa"/>
          </w:tcPr>
          <w:p w:rsidR="00D16305" w:rsidRPr="00080082" w:rsidRDefault="00D16305" w:rsidP="005A7C92">
            <w:pPr>
              <w:rPr>
                <w:lang w:val="ru-RU"/>
              </w:rPr>
            </w:pPr>
            <w:r w:rsidRPr="00080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КЧС Администрации </w:t>
            </w:r>
            <w:proofErr w:type="spellStart"/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0800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  <w:tc>
          <w:tcPr>
            <w:tcW w:w="2148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</w:tr>
      <w:tr w:rsidR="00D16305" w:rsidRPr="000B4BD4" w:rsidTr="005A7C92">
        <w:tc>
          <w:tcPr>
            <w:tcW w:w="675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  <w:tc>
          <w:tcPr>
            <w:tcW w:w="2505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  <w:tc>
          <w:tcPr>
            <w:tcW w:w="2148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  <w:tc>
          <w:tcPr>
            <w:tcW w:w="2148" w:type="dxa"/>
          </w:tcPr>
          <w:p w:rsidR="00D16305" w:rsidRPr="00080082" w:rsidRDefault="00D16305" w:rsidP="005A7C92">
            <w:pPr>
              <w:rPr>
                <w:lang w:val="ru-RU"/>
              </w:rPr>
            </w:pPr>
          </w:p>
        </w:tc>
      </w:tr>
    </w:tbl>
    <w:p w:rsidR="00D16305" w:rsidRPr="00080082" w:rsidRDefault="00D16305" w:rsidP="00D16305">
      <w:pPr>
        <w:sectPr w:rsidR="00D16305" w:rsidRPr="00080082" w:rsidSect="005A7C92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16305" w:rsidRPr="003D2EB1" w:rsidRDefault="00D16305" w:rsidP="00D16305">
      <w:pPr>
        <w:shd w:val="clear" w:color="auto" w:fill="FFFFFF"/>
        <w:spacing w:before="691"/>
        <w:ind w:right="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Pr="00080082">
        <w:rPr>
          <w:rFonts w:eastAsia="Times New Roman"/>
          <w:b/>
          <w:bCs/>
          <w:sz w:val="24"/>
          <w:szCs w:val="24"/>
        </w:rPr>
        <w:t xml:space="preserve">План проведения </w:t>
      </w:r>
      <w:r w:rsidR="009917CB">
        <w:rPr>
          <w:rFonts w:eastAsia="Times New Roman"/>
          <w:b/>
          <w:bCs/>
          <w:sz w:val="24"/>
          <w:szCs w:val="24"/>
        </w:rPr>
        <w:t>ТС</w:t>
      </w:r>
      <w:r w:rsidRPr="00080082">
        <w:rPr>
          <w:rFonts w:eastAsia="Times New Roman"/>
          <w:b/>
          <w:bCs/>
          <w:sz w:val="24"/>
          <w:szCs w:val="24"/>
        </w:rPr>
        <w:t>У</w:t>
      </w:r>
    </w:p>
    <w:p w:rsidR="00D16305" w:rsidRPr="00092D72" w:rsidRDefault="00D16305" w:rsidP="00F636EE">
      <w:pPr>
        <w:pStyle w:val="a9"/>
        <w:rPr>
          <w:lang w:val="ru-RU"/>
        </w:rPr>
      </w:pPr>
      <w:r w:rsidRPr="00092D72">
        <w:rPr>
          <w:b/>
          <w:bCs/>
          <w:lang w:val="ru-RU"/>
        </w:rPr>
        <w:t>1.</w:t>
      </w:r>
      <w:r w:rsidRPr="00092D72">
        <w:rPr>
          <w:rFonts w:eastAsia="Times New Roman"/>
          <w:b/>
          <w:bCs/>
          <w:lang w:val="ru-RU"/>
        </w:rPr>
        <w:t xml:space="preserve">Тема: </w:t>
      </w:r>
      <w:r w:rsidR="00B133AF" w:rsidRPr="00092D72">
        <w:rPr>
          <w:rFonts w:eastAsia="Times New Roman"/>
          <w:lang w:val="ru-RU"/>
        </w:rPr>
        <w:t>«Действие сил и сре</w:t>
      </w:r>
      <w:proofErr w:type="gramStart"/>
      <w:r w:rsidR="00B133AF" w:rsidRPr="00092D72">
        <w:rPr>
          <w:rFonts w:eastAsia="Times New Roman"/>
          <w:lang w:val="ru-RU"/>
        </w:rPr>
        <w:t>дств зв</w:t>
      </w:r>
      <w:proofErr w:type="gramEnd"/>
      <w:r w:rsidR="00B133AF" w:rsidRPr="00092D72">
        <w:rPr>
          <w:rFonts w:eastAsia="Times New Roman"/>
          <w:lang w:val="ru-RU"/>
        </w:rPr>
        <w:t xml:space="preserve">ена ТПРСЧС </w:t>
      </w:r>
      <w:proofErr w:type="spellStart"/>
      <w:r w:rsidR="00B133AF" w:rsidRPr="00092D72">
        <w:rPr>
          <w:rFonts w:eastAsia="Times New Roman"/>
          <w:lang w:val="ru-RU"/>
        </w:rPr>
        <w:t>Мамаканского</w:t>
      </w:r>
      <w:proofErr w:type="spellEnd"/>
      <w:r w:rsidR="00B133AF" w:rsidRPr="00092D72">
        <w:rPr>
          <w:rFonts w:eastAsia="Times New Roman"/>
          <w:lang w:val="ru-RU"/>
        </w:rPr>
        <w:t xml:space="preserve"> городског</w:t>
      </w:r>
      <w:r w:rsidR="00092D72" w:rsidRPr="00092D72">
        <w:rPr>
          <w:rFonts w:eastAsia="Times New Roman"/>
          <w:lang w:val="ru-RU"/>
        </w:rPr>
        <w:t>о поселе</w:t>
      </w:r>
      <w:r w:rsidR="00A250E0">
        <w:rPr>
          <w:rFonts w:eastAsia="Times New Roman"/>
          <w:lang w:val="ru-RU"/>
        </w:rPr>
        <w:t>н</w:t>
      </w:r>
      <w:r w:rsidR="00092D72" w:rsidRPr="00092D72">
        <w:rPr>
          <w:rFonts w:eastAsia="Times New Roman"/>
          <w:lang w:val="ru-RU"/>
        </w:rPr>
        <w:t xml:space="preserve">ия при действии </w:t>
      </w:r>
      <w:proofErr w:type="spellStart"/>
      <w:r w:rsidR="00092D72" w:rsidRPr="00092D72">
        <w:rPr>
          <w:rFonts w:eastAsia="Times New Roman"/>
          <w:lang w:val="ru-RU"/>
        </w:rPr>
        <w:t>землятр</w:t>
      </w:r>
      <w:r w:rsidR="00092D72">
        <w:rPr>
          <w:rFonts w:eastAsia="Times New Roman"/>
          <w:lang w:val="ru-RU"/>
        </w:rPr>
        <w:t>и</w:t>
      </w:r>
      <w:r w:rsidR="00B133AF" w:rsidRPr="00092D72">
        <w:rPr>
          <w:rFonts w:eastAsia="Times New Roman"/>
          <w:lang w:val="ru-RU"/>
        </w:rPr>
        <w:t>сения</w:t>
      </w:r>
      <w:proofErr w:type="spellEnd"/>
      <w:r w:rsidR="00B133AF" w:rsidRPr="00092D72">
        <w:rPr>
          <w:rFonts w:eastAsia="Times New Roman"/>
          <w:lang w:val="ru-RU"/>
        </w:rPr>
        <w:t>»</w:t>
      </w:r>
      <w:r w:rsidRPr="00092D72">
        <w:rPr>
          <w:rFonts w:eastAsia="Times New Roman"/>
          <w:lang w:val="ru-RU"/>
        </w:rPr>
        <w:t>.</w:t>
      </w:r>
    </w:p>
    <w:p w:rsidR="00D16305" w:rsidRPr="00A250E0" w:rsidRDefault="00D16305" w:rsidP="00F636EE">
      <w:pPr>
        <w:pStyle w:val="a9"/>
        <w:rPr>
          <w:lang w:val="ru-RU"/>
        </w:rPr>
      </w:pPr>
      <w:r w:rsidRPr="00A250E0">
        <w:rPr>
          <w:rFonts w:eastAsia="Times New Roman"/>
          <w:lang w:val="ru-RU"/>
        </w:rPr>
        <w:t xml:space="preserve">Контроль: главный специалист по ГОЧС г. Бодайбо и района </w:t>
      </w:r>
      <w:proofErr w:type="spellStart"/>
      <w:r w:rsidRPr="00A250E0">
        <w:rPr>
          <w:rFonts w:eastAsia="Times New Roman"/>
          <w:lang w:val="ru-RU"/>
        </w:rPr>
        <w:t>Ботвин</w:t>
      </w:r>
      <w:proofErr w:type="spellEnd"/>
      <w:r w:rsidRPr="00A250E0">
        <w:rPr>
          <w:rFonts w:eastAsia="Times New Roman"/>
          <w:lang w:val="ru-RU"/>
        </w:rPr>
        <w:t xml:space="preserve"> А.В.</w:t>
      </w:r>
    </w:p>
    <w:p w:rsidR="00D16305" w:rsidRPr="00A250E0" w:rsidRDefault="00D16305" w:rsidP="00F636EE">
      <w:pPr>
        <w:pStyle w:val="a9"/>
        <w:rPr>
          <w:rFonts w:eastAsia="Times New Roman"/>
          <w:b/>
          <w:bCs/>
          <w:lang w:val="ru-RU"/>
        </w:rPr>
      </w:pPr>
      <w:r w:rsidRPr="00A250E0">
        <w:rPr>
          <w:b/>
          <w:bCs/>
          <w:lang w:val="ru-RU"/>
        </w:rPr>
        <w:t>2.</w:t>
      </w:r>
      <w:r w:rsidR="00851339" w:rsidRPr="00A250E0">
        <w:rPr>
          <w:rFonts w:eastAsia="Times New Roman"/>
          <w:b/>
          <w:bCs/>
          <w:lang w:val="ru-RU"/>
        </w:rPr>
        <w:t>Цели и отрабатываемые вопросы</w:t>
      </w:r>
      <w:r w:rsidRPr="00A250E0">
        <w:rPr>
          <w:rFonts w:eastAsia="Times New Roman"/>
          <w:b/>
          <w:bCs/>
          <w:lang w:val="ru-RU"/>
        </w:rPr>
        <w:t>:</w:t>
      </w:r>
    </w:p>
    <w:p w:rsidR="00D16305" w:rsidRPr="00A250E0" w:rsidRDefault="00D16305" w:rsidP="00F636EE">
      <w:pPr>
        <w:pStyle w:val="a9"/>
        <w:rPr>
          <w:lang w:val="ru-RU"/>
        </w:rPr>
      </w:pPr>
      <w:r w:rsidRPr="00A250E0">
        <w:rPr>
          <w:rFonts w:eastAsia="Times New Roman"/>
          <w:b/>
          <w:bCs/>
          <w:lang w:val="ru-RU"/>
        </w:rPr>
        <w:t>-</w:t>
      </w:r>
      <w:r w:rsidRPr="00A250E0">
        <w:rPr>
          <w:rFonts w:eastAsia="Times New Roman"/>
          <w:lang w:val="ru-RU"/>
        </w:rPr>
        <w:t xml:space="preserve">проверить реальность </w:t>
      </w:r>
      <w:r w:rsidR="00851339" w:rsidRPr="00A250E0">
        <w:rPr>
          <w:rFonts w:eastAsia="Times New Roman"/>
          <w:lang w:val="ru-RU"/>
        </w:rPr>
        <w:t xml:space="preserve"> плана действий</w:t>
      </w:r>
      <w:r w:rsidR="005A7C92" w:rsidRPr="00A250E0">
        <w:rPr>
          <w:rFonts w:eastAsia="Times New Roman"/>
          <w:lang w:val="ru-RU"/>
        </w:rPr>
        <w:t xml:space="preserve"> персонала  СОШ п. </w:t>
      </w:r>
      <w:proofErr w:type="spellStart"/>
      <w:r w:rsidR="005A7C92" w:rsidRPr="00A250E0">
        <w:rPr>
          <w:rFonts w:eastAsia="Times New Roman"/>
          <w:lang w:val="ru-RU"/>
        </w:rPr>
        <w:t>Мамакан</w:t>
      </w:r>
      <w:proofErr w:type="spellEnd"/>
      <w:r w:rsidRPr="00A250E0">
        <w:rPr>
          <w:rFonts w:eastAsia="Times New Roman"/>
          <w:lang w:val="ru-RU"/>
        </w:rPr>
        <w:t xml:space="preserve"> в условиях</w:t>
      </w:r>
      <w:r w:rsidRPr="00A250E0">
        <w:rPr>
          <w:lang w:val="ru-RU"/>
        </w:rPr>
        <w:t xml:space="preserve">  </w:t>
      </w:r>
      <w:r w:rsidRPr="00A250E0">
        <w:rPr>
          <w:rFonts w:eastAsia="Times New Roman"/>
          <w:lang w:val="ru-RU"/>
        </w:rPr>
        <w:t>быстроразвивающейся чрезвычайной ситуации;</w:t>
      </w:r>
    </w:p>
    <w:p w:rsidR="00D16305" w:rsidRPr="00092D72" w:rsidRDefault="00092D72" w:rsidP="00F636EE">
      <w:pPr>
        <w:pStyle w:val="a9"/>
        <w:rPr>
          <w:lang w:val="ru-RU"/>
        </w:rPr>
      </w:pPr>
      <w:r>
        <w:rPr>
          <w:rFonts w:eastAsia="Times New Roman"/>
          <w:lang w:val="ru-RU"/>
        </w:rPr>
        <w:t>-</w:t>
      </w:r>
      <w:r w:rsidR="00D16305" w:rsidRPr="00092D72">
        <w:rPr>
          <w:rFonts w:eastAsia="Times New Roman"/>
          <w:lang w:val="ru-RU"/>
        </w:rPr>
        <w:t xml:space="preserve">определить степень готовности органов управления, сил и средств территориальной </w:t>
      </w:r>
      <w:r w:rsidR="00D16305" w:rsidRPr="00092D72">
        <w:rPr>
          <w:rFonts w:eastAsia="Times New Roman"/>
          <w:spacing w:val="-1"/>
          <w:lang w:val="ru-RU"/>
        </w:rPr>
        <w:t xml:space="preserve">подсистемы РСЧС Администрации </w:t>
      </w:r>
      <w:proofErr w:type="spellStart"/>
      <w:r w:rsidR="00D16305" w:rsidRPr="00092D72">
        <w:rPr>
          <w:rFonts w:eastAsia="Times New Roman"/>
          <w:spacing w:val="-1"/>
          <w:lang w:val="ru-RU"/>
        </w:rPr>
        <w:t>Мамаканского</w:t>
      </w:r>
      <w:proofErr w:type="spellEnd"/>
      <w:r w:rsidR="00D16305" w:rsidRPr="00092D72">
        <w:rPr>
          <w:rFonts w:eastAsia="Times New Roman"/>
          <w:spacing w:val="-1"/>
          <w:lang w:val="ru-RU"/>
        </w:rPr>
        <w:t xml:space="preserve"> городского поселения к выполнению </w:t>
      </w:r>
      <w:r w:rsidR="00D16305" w:rsidRPr="00092D72">
        <w:rPr>
          <w:rFonts w:eastAsia="Times New Roman"/>
          <w:lang w:val="ru-RU"/>
        </w:rPr>
        <w:t>возложенных на них задач.</w:t>
      </w:r>
    </w:p>
    <w:p w:rsidR="005A7C92" w:rsidRPr="00092D72" w:rsidRDefault="00092D72" w:rsidP="00F636EE">
      <w:pPr>
        <w:pStyle w:val="a9"/>
        <w:rPr>
          <w:lang w:val="ru-RU"/>
        </w:rPr>
      </w:pPr>
      <w:r>
        <w:rPr>
          <w:rFonts w:eastAsia="Times New Roman"/>
          <w:lang w:val="ru-RU"/>
        </w:rPr>
        <w:t>-</w:t>
      </w:r>
      <w:r w:rsidR="005A7C92" w:rsidRPr="00092D72">
        <w:rPr>
          <w:rFonts w:eastAsia="Times New Roman"/>
          <w:lang w:val="ru-RU"/>
        </w:rPr>
        <w:t>Совершенствование практических навыков командн</w:t>
      </w:r>
      <w:proofErr w:type="gramStart"/>
      <w:r w:rsidR="005A7C92" w:rsidRPr="00092D72">
        <w:rPr>
          <w:rFonts w:eastAsia="Times New Roman"/>
          <w:lang w:val="ru-RU"/>
        </w:rPr>
        <w:t>о-</w:t>
      </w:r>
      <w:proofErr w:type="gramEnd"/>
      <w:r w:rsidR="005A7C92" w:rsidRPr="00092D72">
        <w:rPr>
          <w:rFonts w:eastAsia="Times New Roman"/>
          <w:lang w:val="ru-RU"/>
        </w:rPr>
        <w:t xml:space="preserve"> начальствующего состава по управлению формирования при органи</w:t>
      </w:r>
      <w:r>
        <w:rPr>
          <w:rFonts w:eastAsia="Times New Roman"/>
          <w:lang w:val="ru-RU"/>
        </w:rPr>
        <w:t>з</w:t>
      </w:r>
      <w:r w:rsidR="005A7C92" w:rsidRPr="00092D72">
        <w:rPr>
          <w:rFonts w:eastAsia="Times New Roman"/>
          <w:lang w:val="ru-RU"/>
        </w:rPr>
        <w:t>ации и проведении мероприятий по защите населения от ЧС</w:t>
      </w:r>
    </w:p>
    <w:p w:rsidR="005A7C92" w:rsidRPr="00092D72" w:rsidRDefault="00092D72" w:rsidP="00F636EE">
      <w:pPr>
        <w:pStyle w:val="a9"/>
        <w:rPr>
          <w:lang w:val="ru-RU"/>
        </w:rPr>
      </w:pPr>
      <w:r>
        <w:rPr>
          <w:rFonts w:eastAsia="Times New Roman"/>
          <w:lang w:val="ru-RU"/>
        </w:rPr>
        <w:t xml:space="preserve">- </w:t>
      </w:r>
      <w:r w:rsidR="005A7C92" w:rsidRPr="00092D72">
        <w:rPr>
          <w:rFonts w:eastAsia="Times New Roman"/>
          <w:lang w:val="ru-RU"/>
        </w:rPr>
        <w:t xml:space="preserve">Подготовка и взаимодействие </w:t>
      </w:r>
      <w:r>
        <w:rPr>
          <w:rFonts w:eastAsia="Times New Roman"/>
          <w:lang w:val="ru-RU"/>
        </w:rPr>
        <w:t xml:space="preserve"> </w:t>
      </w:r>
      <w:r w:rsidR="005A7C92" w:rsidRPr="00092D72">
        <w:rPr>
          <w:rFonts w:eastAsia="Times New Roman"/>
          <w:lang w:val="ru-RU"/>
        </w:rPr>
        <w:t xml:space="preserve">комиссии КЧС и ОПБ </w:t>
      </w:r>
      <w:proofErr w:type="spellStart"/>
      <w:r w:rsidR="005A7C92" w:rsidRPr="00092D72">
        <w:rPr>
          <w:rFonts w:eastAsia="Times New Roman"/>
          <w:lang w:val="ru-RU"/>
        </w:rPr>
        <w:t>Мамаканскогг</w:t>
      </w:r>
      <w:proofErr w:type="spellEnd"/>
      <w:r w:rsidR="005A7C92" w:rsidRPr="00092D72">
        <w:rPr>
          <w:rFonts w:eastAsia="Times New Roman"/>
          <w:lang w:val="ru-RU"/>
        </w:rPr>
        <w:t xml:space="preserve"> городского поселения </w:t>
      </w:r>
      <w:r>
        <w:rPr>
          <w:rFonts w:eastAsia="Times New Roman"/>
          <w:lang w:val="ru-RU"/>
        </w:rPr>
        <w:t xml:space="preserve"> с </w:t>
      </w:r>
      <w:r w:rsidR="005A7C92" w:rsidRPr="00092D72">
        <w:rPr>
          <w:rFonts w:eastAsia="Times New Roman"/>
          <w:lang w:val="ru-RU"/>
        </w:rPr>
        <w:t>НАСФ ЗАО «</w:t>
      </w:r>
      <w:proofErr w:type="spellStart"/>
      <w:r w:rsidR="005A7C92" w:rsidRPr="00092D72">
        <w:rPr>
          <w:rFonts w:eastAsia="Times New Roman"/>
          <w:lang w:val="ru-RU"/>
        </w:rPr>
        <w:t>Витимэнерго</w:t>
      </w:r>
      <w:proofErr w:type="spellEnd"/>
      <w:r w:rsidR="005A7C92" w:rsidRPr="00092D72">
        <w:rPr>
          <w:rFonts w:eastAsia="Times New Roman"/>
          <w:lang w:val="ru-RU"/>
        </w:rPr>
        <w:t>», ЗАО «</w:t>
      </w:r>
      <w:proofErr w:type="spellStart"/>
      <w:r w:rsidR="005A7C92" w:rsidRPr="00092D72">
        <w:rPr>
          <w:rFonts w:eastAsia="Times New Roman"/>
          <w:lang w:val="ru-RU"/>
        </w:rPr>
        <w:t>Мамаканская</w:t>
      </w:r>
      <w:proofErr w:type="spellEnd"/>
      <w:r w:rsidR="005A7C92" w:rsidRPr="00092D72">
        <w:rPr>
          <w:rFonts w:eastAsia="Times New Roman"/>
          <w:lang w:val="ru-RU"/>
        </w:rPr>
        <w:t xml:space="preserve"> ГЭС» по выполнению мероприятий по защите населения от ЧС.</w:t>
      </w:r>
    </w:p>
    <w:p w:rsidR="002D385C" w:rsidRPr="00092D72" w:rsidRDefault="002D385C" w:rsidP="006643A0">
      <w:pPr>
        <w:pStyle w:val="a9"/>
        <w:rPr>
          <w:rFonts w:eastAsiaTheme="minorHAnsi"/>
          <w:lang w:val="ru-RU"/>
        </w:rPr>
      </w:pPr>
      <w:r w:rsidRPr="00092D72">
        <w:rPr>
          <w:rFonts w:eastAsia="Times New Roman"/>
          <w:lang w:val="ru-RU"/>
        </w:rPr>
        <w:t>Учебные вопросы:</w:t>
      </w:r>
    </w:p>
    <w:p w:rsidR="002D385C" w:rsidRPr="00092D72" w:rsidRDefault="00092D72" w:rsidP="006643A0">
      <w:pPr>
        <w:pStyle w:val="a9"/>
        <w:rPr>
          <w:rFonts w:eastAsiaTheme="minorHAnsi"/>
          <w:lang w:val="ru-RU"/>
        </w:rPr>
      </w:pPr>
      <w:r>
        <w:rPr>
          <w:rFonts w:eastAsia="Times New Roman"/>
          <w:lang w:val="ru-RU"/>
        </w:rPr>
        <w:t>-</w:t>
      </w:r>
      <w:r w:rsidR="002D385C" w:rsidRPr="00092D72">
        <w:rPr>
          <w:rFonts w:eastAsia="Times New Roman"/>
          <w:lang w:val="ru-RU"/>
        </w:rPr>
        <w:t>Оповещение и сбор органов управления, сил и средств, привлекаемых для ликвидации ЧС.</w:t>
      </w:r>
    </w:p>
    <w:p w:rsidR="002D385C" w:rsidRPr="00092D72" w:rsidRDefault="00092D72" w:rsidP="006643A0">
      <w:pPr>
        <w:pStyle w:val="a9"/>
        <w:rPr>
          <w:lang w:val="ru-RU"/>
        </w:rPr>
      </w:pPr>
      <w:r>
        <w:rPr>
          <w:lang w:val="ru-RU"/>
        </w:rPr>
        <w:t>-</w:t>
      </w:r>
      <w:r w:rsidR="002D385C" w:rsidRPr="00092D72">
        <w:rPr>
          <w:lang w:val="ru-RU"/>
        </w:rPr>
        <w:t>Проведение эвакуационных мероприятий</w:t>
      </w:r>
    </w:p>
    <w:p w:rsidR="002D385C" w:rsidRPr="00092D72" w:rsidRDefault="00092D72" w:rsidP="006643A0">
      <w:pPr>
        <w:pStyle w:val="a9"/>
        <w:rPr>
          <w:lang w:val="ru-RU"/>
        </w:rPr>
      </w:pPr>
      <w:r>
        <w:rPr>
          <w:lang w:val="ru-RU"/>
        </w:rPr>
        <w:t xml:space="preserve">- </w:t>
      </w:r>
      <w:r w:rsidR="002D385C" w:rsidRPr="00092D72">
        <w:rPr>
          <w:lang w:val="ru-RU"/>
        </w:rPr>
        <w:t>Отработка отчетных документов.</w:t>
      </w:r>
    </w:p>
    <w:p w:rsidR="00D16305" w:rsidRPr="00092D72" w:rsidRDefault="00D16305" w:rsidP="006643A0">
      <w:pPr>
        <w:pStyle w:val="a9"/>
        <w:rPr>
          <w:sz w:val="2"/>
          <w:szCs w:val="2"/>
          <w:lang w:val="ru-RU"/>
        </w:rPr>
      </w:pPr>
    </w:p>
    <w:p w:rsidR="00D16305" w:rsidRPr="00092D72" w:rsidRDefault="00466A60" w:rsidP="006643A0">
      <w:pPr>
        <w:pStyle w:val="a9"/>
        <w:rPr>
          <w:b/>
          <w:bCs/>
          <w:spacing w:val="-9"/>
          <w:lang w:val="ru-RU"/>
        </w:rPr>
      </w:pPr>
      <w:r>
        <w:rPr>
          <w:rFonts w:eastAsia="Times New Roman"/>
          <w:b/>
          <w:bCs/>
          <w:spacing w:val="-3"/>
          <w:lang w:val="ru-RU"/>
        </w:rPr>
        <w:t>3.</w:t>
      </w:r>
      <w:r w:rsidR="00D16305" w:rsidRPr="00092D72">
        <w:rPr>
          <w:rFonts w:eastAsia="Times New Roman"/>
          <w:b/>
          <w:bCs/>
          <w:spacing w:val="-3"/>
          <w:lang w:val="ru-RU"/>
        </w:rPr>
        <w:t xml:space="preserve">Время проведения </w:t>
      </w:r>
      <w:r w:rsidR="005A7C92" w:rsidRPr="00092D72">
        <w:rPr>
          <w:rFonts w:eastAsia="Times New Roman"/>
          <w:spacing w:val="-3"/>
          <w:lang w:val="ru-RU"/>
        </w:rPr>
        <w:t>19.03.2015г  11.</w:t>
      </w:r>
      <w:r w:rsidR="00D16305" w:rsidRPr="00092D72">
        <w:rPr>
          <w:rFonts w:eastAsia="Times New Roman"/>
          <w:spacing w:val="-3"/>
          <w:lang w:val="ru-RU"/>
        </w:rPr>
        <w:t>00час</w:t>
      </w:r>
    </w:p>
    <w:p w:rsidR="00D16305" w:rsidRPr="00A250E0" w:rsidRDefault="00466A60" w:rsidP="006643A0">
      <w:pPr>
        <w:pStyle w:val="a9"/>
        <w:rPr>
          <w:b/>
          <w:bCs/>
          <w:spacing w:val="-9"/>
          <w:lang w:val="ru-RU"/>
        </w:rPr>
      </w:pPr>
      <w:r>
        <w:rPr>
          <w:rFonts w:eastAsia="Times New Roman"/>
          <w:b/>
          <w:bCs/>
          <w:lang w:val="ru-RU"/>
        </w:rPr>
        <w:t>4.</w:t>
      </w:r>
      <w:r w:rsidR="00D16305" w:rsidRPr="00A250E0">
        <w:rPr>
          <w:rFonts w:eastAsia="Times New Roman"/>
          <w:b/>
          <w:bCs/>
          <w:lang w:val="ru-RU"/>
        </w:rPr>
        <w:t>Место проведения:</w:t>
      </w:r>
      <w:r w:rsidR="00D16305" w:rsidRPr="00A250E0">
        <w:rPr>
          <w:rFonts w:eastAsia="Times New Roman"/>
          <w:bCs/>
          <w:lang w:val="ru-RU"/>
        </w:rPr>
        <w:t xml:space="preserve"> </w:t>
      </w:r>
      <w:proofErr w:type="spellStart"/>
      <w:r w:rsidR="002D385C" w:rsidRPr="00A250E0">
        <w:rPr>
          <w:rFonts w:eastAsia="Times New Roman"/>
          <w:bCs/>
          <w:lang w:val="ru-RU"/>
        </w:rPr>
        <w:t>Мамаканская</w:t>
      </w:r>
      <w:proofErr w:type="spellEnd"/>
      <w:r w:rsidR="002D385C" w:rsidRPr="00A250E0">
        <w:rPr>
          <w:rFonts w:eastAsia="Times New Roman"/>
          <w:bCs/>
          <w:lang w:val="ru-RU"/>
        </w:rPr>
        <w:t xml:space="preserve"> общеобразовательная средняя школа.</w:t>
      </w:r>
    </w:p>
    <w:p w:rsidR="006643A0" w:rsidRPr="00A250E0" w:rsidRDefault="00D16305" w:rsidP="006643A0">
      <w:pPr>
        <w:pStyle w:val="a9"/>
        <w:rPr>
          <w:bCs/>
          <w:spacing w:val="-9"/>
          <w:lang w:val="ru-RU"/>
        </w:rPr>
      </w:pPr>
      <w:r w:rsidRPr="00A250E0">
        <w:rPr>
          <w:rFonts w:eastAsia="Times New Roman"/>
          <w:lang w:val="ru-RU"/>
        </w:rPr>
        <w:t xml:space="preserve"> </w:t>
      </w:r>
      <w:r w:rsidR="00466A60">
        <w:rPr>
          <w:rFonts w:eastAsia="Times New Roman"/>
          <w:b/>
          <w:bCs/>
          <w:spacing w:val="-1"/>
          <w:lang w:val="ru-RU"/>
        </w:rPr>
        <w:t>5</w:t>
      </w:r>
      <w:r w:rsidRPr="00A250E0">
        <w:rPr>
          <w:rFonts w:eastAsia="Times New Roman"/>
          <w:b/>
          <w:bCs/>
          <w:spacing w:val="-1"/>
          <w:lang w:val="ru-RU"/>
        </w:rPr>
        <w:t>.</w:t>
      </w:r>
      <w:r w:rsidR="006643A0">
        <w:rPr>
          <w:rFonts w:eastAsia="Times New Roman"/>
          <w:b/>
          <w:bCs/>
          <w:spacing w:val="-1"/>
          <w:lang w:val="ru-RU"/>
        </w:rPr>
        <w:t xml:space="preserve"> Руководитель,</w:t>
      </w:r>
      <w:r w:rsidR="00092D72">
        <w:rPr>
          <w:rFonts w:eastAsia="Times New Roman"/>
          <w:b/>
          <w:bCs/>
          <w:spacing w:val="-1"/>
          <w:lang w:val="ru-RU"/>
        </w:rPr>
        <w:t xml:space="preserve"> </w:t>
      </w:r>
      <w:r w:rsidR="006643A0">
        <w:rPr>
          <w:rFonts w:eastAsia="Times New Roman"/>
          <w:b/>
          <w:bCs/>
          <w:spacing w:val="-1"/>
          <w:lang w:val="ru-RU"/>
        </w:rPr>
        <w:t>с</w:t>
      </w:r>
      <w:r w:rsidRPr="00A250E0">
        <w:rPr>
          <w:rFonts w:eastAsia="Times New Roman"/>
          <w:b/>
          <w:bCs/>
          <w:spacing w:val="-1"/>
          <w:lang w:val="ru-RU"/>
        </w:rPr>
        <w:t xml:space="preserve">остав </w:t>
      </w:r>
      <w:r w:rsidR="00092D72">
        <w:rPr>
          <w:rFonts w:eastAsia="Times New Roman"/>
          <w:b/>
          <w:bCs/>
          <w:spacing w:val="-1"/>
          <w:lang w:val="ru-RU"/>
        </w:rPr>
        <w:t xml:space="preserve"> </w:t>
      </w:r>
      <w:r w:rsidRPr="00A250E0">
        <w:rPr>
          <w:rFonts w:eastAsia="Times New Roman"/>
          <w:b/>
          <w:bCs/>
          <w:spacing w:val="-1"/>
          <w:lang w:val="ru-RU"/>
        </w:rPr>
        <w:t xml:space="preserve">участников: </w:t>
      </w:r>
      <w:r w:rsidR="006643A0" w:rsidRPr="00A250E0">
        <w:rPr>
          <w:b/>
          <w:bCs/>
          <w:spacing w:val="-9"/>
          <w:lang w:val="ru-RU"/>
        </w:rPr>
        <w:t xml:space="preserve"> </w:t>
      </w:r>
    </w:p>
    <w:p w:rsidR="002D385C" w:rsidRDefault="006643A0" w:rsidP="006643A0">
      <w:pPr>
        <w:pStyle w:val="a9"/>
        <w:rPr>
          <w:bCs/>
          <w:spacing w:val="-9"/>
          <w:lang w:val="ru-RU"/>
        </w:rPr>
      </w:pPr>
      <w:r w:rsidRPr="00A250E0">
        <w:rPr>
          <w:b/>
          <w:bCs/>
          <w:spacing w:val="-9"/>
          <w:lang w:val="ru-RU"/>
        </w:rPr>
        <w:t xml:space="preserve">- </w:t>
      </w:r>
      <w:r w:rsidRPr="00A250E0">
        <w:rPr>
          <w:bCs/>
          <w:spacing w:val="-9"/>
          <w:lang w:val="ru-RU"/>
        </w:rPr>
        <w:t xml:space="preserve">Руководитель ТСУ – Председатель КЧС и ОПБ </w:t>
      </w:r>
      <w:proofErr w:type="spellStart"/>
      <w:r w:rsidRPr="00A250E0">
        <w:rPr>
          <w:bCs/>
          <w:spacing w:val="-9"/>
          <w:lang w:val="ru-RU"/>
        </w:rPr>
        <w:t>Мамаканского</w:t>
      </w:r>
      <w:proofErr w:type="spellEnd"/>
      <w:r w:rsidRPr="00A250E0">
        <w:rPr>
          <w:bCs/>
          <w:spacing w:val="-9"/>
          <w:lang w:val="ru-RU"/>
        </w:rPr>
        <w:t xml:space="preserve"> городского поселения Белоногова Ю.В.</w:t>
      </w:r>
    </w:p>
    <w:p w:rsidR="006643A0" w:rsidRDefault="006643A0" w:rsidP="006643A0">
      <w:pPr>
        <w:pStyle w:val="a9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 состав участников</w:t>
      </w:r>
      <w:r w:rsidR="00F636EE">
        <w:rPr>
          <w:bCs/>
          <w:spacing w:val="-9"/>
          <w:lang w:val="ru-RU"/>
        </w:rPr>
        <w:t>:</w:t>
      </w:r>
    </w:p>
    <w:p w:rsidR="00A250E0" w:rsidRDefault="00A250E0" w:rsidP="006643A0">
      <w:pPr>
        <w:pStyle w:val="a9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 xml:space="preserve">-МОУ  </w:t>
      </w:r>
      <w:proofErr w:type="spellStart"/>
      <w:r>
        <w:rPr>
          <w:bCs/>
          <w:spacing w:val="-9"/>
          <w:lang w:val="ru-RU"/>
        </w:rPr>
        <w:t>Мамаканская</w:t>
      </w:r>
      <w:proofErr w:type="spellEnd"/>
      <w:r>
        <w:rPr>
          <w:bCs/>
          <w:spacing w:val="-9"/>
          <w:lang w:val="ru-RU"/>
        </w:rPr>
        <w:t xml:space="preserve"> СОШ</w:t>
      </w:r>
    </w:p>
    <w:p w:rsidR="00F636EE" w:rsidRDefault="00F636EE" w:rsidP="006643A0">
      <w:pPr>
        <w:pStyle w:val="a9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-комиссия по КЧС и</w:t>
      </w:r>
      <w:r w:rsidR="00092D72">
        <w:rPr>
          <w:bCs/>
          <w:spacing w:val="-9"/>
          <w:lang w:val="ru-RU"/>
        </w:rPr>
        <w:t xml:space="preserve"> </w:t>
      </w:r>
      <w:r>
        <w:rPr>
          <w:bCs/>
          <w:spacing w:val="-9"/>
          <w:lang w:val="ru-RU"/>
        </w:rPr>
        <w:t xml:space="preserve">ОПБ </w:t>
      </w:r>
      <w:proofErr w:type="spellStart"/>
      <w:r>
        <w:rPr>
          <w:bCs/>
          <w:spacing w:val="-9"/>
          <w:lang w:val="ru-RU"/>
        </w:rPr>
        <w:t>Мамаканского</w:t>
      </w:r>
      <w:proofErr w:type="spellEnd"/>
      <w:r>
        <w:rPr>
          <w:bCs/>
          <w:spacing w:val="-9"/>
          <w:lang w:val="ru-RU"/>
        </w:rPr>
        <w:t xml:space="preserve"> городского поселения</w:t>
      </w:r>
      <w:r w:rsidR="00092D72">
        <w:rPr>
          <w:bCs/>
          <w:spacing w:val="-9"/>
          <w:lang w:val="ru-RU"/>
        </w:rPr>
        <w:t>;</w:t>
      </w:r>
    </w:p>
    <w:p w:rsidR="00092D72" w:rsidRDefault="00092D72" w:rsidP="006643A0">
      <w:pPr>
        <w:pStyle w:val="a9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-эвакуационная комиссия поселения;</w:t>
      </w:r>
    </w:p>
    <w:p w:rsidR="00092D72" w:rsidRDefault="00092D72" w:rsidP="006643A0">
      <w:pPr>
        <w:pStyle w:val="a9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 xml:space="preserve">- ДДС МУП «ЖКХ п. </w:t>
      </w:r>
      <w:proofErr w:type="spellStart"/>
      <w:r>
        <w:rPr>
          <w:bCs/>
          <w:spacing w:val="-9"/>
          <w:lang w:val="ru-RU"/>
        </w:rPr>
        <w:t>Мамакан</w:t>
      </w:r>
      <w:proofErr w:type="spellEnd"/>
      <w:r>
        <w:rPr>
          <w:bCs/>
          <w:spacing w:val="-9"/>
          <w:lang w:val="ru-RU"/>
        </w:rPr>
        <w:t>»</w:t>
      </w:r>
      <w:r w:rsidR="00945D34">
        <w:rPr>
          <w:bCs/>
          <w:spacing w:val="-9"/>
          <w:lang w:val="ru-RU"/>
        </w:rPr>
        <w:t>;</w:t>
      </w:r>
    </w:p>
    <w:p w:rsidR="00466A60" w:rsidRPr="006643A0" w:rsidRDefault="00466A60" w:rsidP="006643A0">
      <w:pPr>
        <w:pStyle w:val="a9"/>
        <w:rPr>
          <w:bCs/>
          <w:spacing w:val="-9"/>
          <w:lang w:val="ru-RU"/>
        </w:rPr>
      </w:pPr>
      <w:r>
        <w:rPr>
          <w:bCs/>
          <w:spacing w:val="-9"/>
          <w:lang w:val="ru-RU"/>
        </w:rPr>
        <w:t>- НАСФ ЗАО «</w:t>
      </w:r>
      <w:proofErr w:type="spellStart"/>
      <w:r>
        <w:rPr>
          <w:bCs/>
          <w:spacing w:val="-9"/>
          <w:lang w:val="ru-RU"/>
        </w:rPr>
        <w:t>Мамаканкая</w:t>
      </w:r>
      <w:proofErr w:type="spellEnd"/>
      <w:r>
        <w:rPr>
          <w:bCs/>
          <w:spacing w:val="-9"/>
          <w:lang w:val="ru-RU"/>
        </w:rPr>
        <w:t xml:space="preserve"> «ГЭС», ЗАО «</w:t>
      </w:r>
      <w:proofErr w:type="spellStart"/>
      <w:r>
        <w:rPr>
          <w:bCs/>
          <w:spacing w:val="-9"/>
          <w:lang w:val="ru-RU"/>
        </w:rPr>
        <w:t>Витимэнерго</w:t>
      </w:r>
      <w:proofErr w:type="spellEnd"/>
      <w:r>
        <w:rPr>
          <w:bCs/>
          <w:spacing w:val="-9"/>
          <w:lang w:val="ru-RU"/>
        </w:rPr>
        <w:t>»</w:t>
      </w:r>
      <w:r w:rsidR="00945D34">
        <w:rPr>
          <w:bCs/>
          <w:spacing w:val="-9"/>
          <w:lang w:val="ru-RU"/>
        </w:rPr>
        <w:t>;</w:t>
      </w:r>
    </w:p>
    <w:p w:rsidR="006643A0" w:rsidRPr="00F636EE" w:rsidRDefault="006643A0" w:rsidP="006643A0">
      <w:pPr>
        <w:pStyle w:val="a9"/>
        <w:rPr>
          <w:bCs/>
          <w:spacing w:val="-9"/>
          <w:lang w:val="ru-RU"/>
        </w:rPr>
      </w:pPr>
    </w:p>
    <w:p w:rsidR="00D16305" w:rsidRPr="00092D72" w:rsidRDefault="00D16305" w:rsidP="006643A0">
      <w:pPr>
        <w:pStyle w:val="a9"/>
        <w:rPr>
          <w:rFonts w:eastAsia="Times New Roman"/>
          <w:lang w:val="ru-RU"/>
        </w:rPr>
      </w:pPr>
      <w:r w:rsidRPr="00092D72">
        <w:rPr>
          <w:b/>
          <w:bCs/>
          <w:lang w:val="ru-RU"/>
        </w:rPr>
        <w:t>6.</w:t>
      </w:r>
      <w:r w:rsidR="00B13955">
        <w:rPr>
          <w:rFonts w:eastAsia="Times New Roman"/>
          <w:b/>
          <w:bCs/>
          <w:lang w:val="ru-RU"/>
        </w:rPr>
        <w:t xml:space="preserve"> Отраба</w:t>
      </w:r>
      <w:r w:rsidR="00092D72">
        <w:rPr>
          <w:rFonts w:eastAsia="Times New Roman"/>
          <w:b/>
          <w:bCs/>
          <w:lang w:val="ru-RU"/>
        </w:rPr>
        <w:t>тываемые вводные</w:t>
      </w:r>
      <w:r w:rsidRPr="00092D72">
        <w:rPr>
          <w:rFonts w:eastAsia="Times New Roman"/>
          <w:b/>
          <w:bCs/>
          <w:lang w:val="ru-RU"/>
        </w:rPr>
        <w:t xml:space="preserve">: </w:t>
      </w:r>
      <w:r w:rsidR="00B13955">
        <w:rPr>
          <w:rFonts w:eastAsia="Times New Roman"/>
          <w:lang w:val="ru-RU"/>
        </w:rPr>
        <w:t xml:space="preserve"> </w:t>
      </w:r>
      <w:proofErr w:type="spellStart"/>
      <w:r w:rsidR="00B13955">
        <w:rPr>
          <w:rFonts w:eastAsia="Times New Roman"/>
          <w:lang w:val="ru-RU"/>
        </w:rPr>
        <w:t>Землятрисение</w:t>
      </w:r>
      <w:proofErr w:type="spellEnd"/>
      <w:r w:rsidR="00B13955">
        <w:rPr>
          <w:rFonts w:eastAsia="Times New Roman"/>
          <w:lang w:val="ru-RU"/>
        </w:rPr>
        <w:t xml:space="preserve"> 5баллов</w:t>
      </w:r>
      <w:r w:rsidRPr="00092D72">
        <w:rPr>
          <w:rFonts w:eastAsia="Times New Roman"/>
          <w:lang w:val="ru-RU"/>
        </w:rPr>
        <w:t xml:space="preserve"> </w:t>
      </w:r>
    </w:p>
    <w:p w:rsidR="00D16305" w:rsidRPr="00A250E0" w:rsidRDefault="00D16305" w:rsidP="006643A0">
      <w:pPr>
        <w:pStyle w:val="a9"/>
        <w:rPr>
          <w:lang w:val="ru-RU"/>
        </w:rPr>
      </w:pPr>
      <w:r w:rsidRPr="00092D72">
        <w:rPr>
          <w:rFonts w:eastAsia="Times New Roman"/>
          <w:spacing w:val="-1"/>
          <w:lang w:val="ru-RU"/>
        </w:rPr>
        <w:t>На учение прив</w:t>
      </w:r>
      <w:r w:rsidRPr="00A250E0">
        <w:rPr>
          <w:rFonts w:eastAsia="Times New Roman"/>
          <w:spacing w:val="-1"/>
          <w:lang w:val="ru-RU"/>
        </w:rPr>
        <w:t xml:space="preserve">лекается: Комиссия по ГОЧС и ПБ </w:t>
      </w:r>
      <w:proofErr w:type="spellStart"/>
      <w:r w:rsidRPr="00A250E0">
        <w:rPr>
          <w:rFonts w:eastAsia="Times New Roman"/>
          <w:spacing w:val="-1"/>
          <w:lang w:val="ru-RU"/>
        </w:rPr>
        <w:t>Мамаканского</w:t>
      </w:r>
      <w:proofErr w:type="spellEnd"/>
      <w:r w:rsidRPr="00A250E0">
        <w:rPr>
          <w:rFonts w:eastAsia="Times New Roman"/>
          <w:spacing w:val="-1"/>
          <w:lang w:val="ru-RU"/>
        </w:rPr>
        <w:t xml:space="preserve"> городского поселения, силы </w:t>
      </w:r>
      <w:r w:rsidRPr="00A250E0">
        <w:rPr>
          <w:rFonts w:eastAsia="Times New Roman"/>
          <w:lang w:val="ru-RU"/>
        </w:rPr>
        <w:t>и средства служб (охраны общественного порядка, противопожарной, медицинской</w:t>
      </w:r>
      <w:proofErr w:type="gramStart"/>
      <w:r w:rsidRPr="00A250E0">
        <w:rPr>
          <w:rFonts w:eastAsia="Times New Roman"/>
          <w:lang w:val="ru-RU"/>
        </w:rPr>
        <w:t xml:space="preserve"> )</w:t>
      </w:r>
      <w:proofErr w:type="gramEnd"/>
      <w:r w:rsidRPr="00A250E0">
        <w:rPr>
          <w:rFonts w:eastAsia="Times New Roman"/>
          <w:lang w:val="ru-RU"/>
        </w:rPr>
        <w:t>.</w:t>
      </w: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Составил </w:t>
      </w: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гл специалист по делам ГЧС и ПБ  администрации</w:t>
      </w: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  <w:proofErr w:type="spellStart"/>
      <w:r>
        <w:rPr>
          <w:rFonts w:eastAsia="Times New Roman"/>
          <w:lang w:val="ru-RU"/>
        </w:rPr>
        <w:t>Мамаканского</w:t>
      </w:r>
      <w:proofErr w:type="spellEnd"/>
      <w:r>
        <w:rPr>
          <w:rFonts w:eastAsia="Times New Roman"/>
          <w:lang w:val="ru-RU"/>
        </w:rPr>
        <w:t xml:space="preserve"> городского поселения                                                                                               </w:t>
      </w:r>
      <w:proofErr w:type="spellStart"/>
      <w:r>
        <w:rPr>
          <w:rFonts w:eastAsia="Times New Roman"/>
          <w:lang w:val="ru-RU"/>
        </w:rPr>
        <w:t>Кинах</w:t>
      </w:r>
      <w:proofErr w:type="spellEnd"/>
      <w:r>
        <w:rPr>
          <w:rFonts w:eastAsia="Times New Roman"/>
          <w:lang w:val="ru-RU"/>
        </w:rPr>
        <w:t xml:space="preserve"> Н.С.</w:t>
      </w: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Согласовано</w:t>
      </w:r>
    </w:p>
    <w:p w:rsidR="00D16305" w:rsidRDefault="00B13955" w:rsidP="00D16305">
      <w:pPr>
        <w:pStyle w:val="a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Директор СОШ п. </w:t>
      </w:r>
      <w:proofErr w:type="spellStart"/>
      <w:r>
        <w:rPr>
          <w:rFonts w:eastAsia="Times New Roman"/>
          <w:lang w:val="ru-RU"/>
        </w:rPr>
        <w:t>Мамакан</w:t>
      </w:r>
      <w:proofErr w:type="spellEnd"/>
      <w:r>
        <w:rPr>
          <w:rFonts w:eastAsia="Times New Roman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rFonts w:eastAsia="Times New Roman"/>
          <w:lang w:val="ru-RU"/>
        </w:rPr>
        <w:t>Хетчикова</w:t>
      </w:r>
      <w:proofErr w:type="spellEnd"/>
      <w:r>
        <w:rPr>
          <w:rFonts w:eastAsia="Times New Roman"/>
          <w:lang w:val="ru-RU"/>
        </w:rPr>
        <w:t xml:space="preserve"> Г.Н.</w:t>
      </w:r>
      <w:r w:rsidR="00D16305">
        <w:rPr>
          <w:rFonts w:eastAsia="Times New Roman"/>
          <w:lang w:val="ru-RU"/>
        </w:rPr>
        <w:t xml:space="preserve">   </w:t>
      </w: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Приложение №2</w:t>
      </w:r>
    </w:p>
    <w:p w:rsidR="00D16305" w:rsidRDefault="00D16305" w:rsidP="00D16305">
      <w:pPr>
        <w:pStyle w:val="a9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 Постановлению главы </w:t>
      </w:r>
      <w:proofErr w:type="spellStart"/>
      <w:r>
        <w:rPr>
          <w:rFonts w:eastAsia="Times New Roman"/>
          <w:lang w:val="ru-RU"/>
        </w:rPr>
        <w:t>Мамаканского</w:t>
      </w:r>
      <w:proofErr w:type="spellEnd"/>
      <w:r>
        <w:rPr>
          <w:rFonts w:eastAsia="Times New Roman"/>
          <w:lang w:val="ru-RU"/>
        </w:rPr>
        <w:t xml:space="preserve"> городского поселения</w:t>
      </w:r>
    </w:p>
    <w:p w:rsidR="00D16305" w:rsidRDefault="00466A60" w:rsidP="00D16305">
      <w:pPr>
        <w:pStyle w:val="a9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«</w:t>
      </w:r>
      <w:r w:rsidR="009917CB">
        <w:rPr>
          <w:rFonts w:eastAsia="Times New Roman"/>
          <w:lang w:val="ru-RU"/>
        </w:rPr>
        <w:t>12</w:t>
      </w:r>
      <w:r>
        <w:rPr>
          <w:rFonts w:eastAsia="Times New Roman"/>
          <w:lang w:val="ru-RU"/>
        </w:rPr>
        <w:t>»</w:t>
      </w:r>
      <w:r w:rsidR="009917CB">
        <w:rPr>
          <w:rFonts w:eastAsia="Times New Roman"/>
          <w:lang w:val="ru-RU"/>
        </w:rPr>
        <w:t xml:space="preserve"> февраля </w:t>
      </w:r>
      <w:r>
        <w:rPr>
          <w:rFonts w:eastAsia="Times New Roman"/>
          <w:lang w:val="ru-RU"/>
        </w:rPr>
        <w:t>2015</w:t>
      </w:r>
      <w:r w:rsidR="00D16305">
        <w:rPr>
          <w:rFonts w:eastAsia="Times New Roman"/>
          <w:lang w:val="ru-RU"/>
        </w:rPr>
        <w:t>г №</w:t>
      </w:r>
      <w:r w:rsidR="009917CB">
        <w:rPr>
          <w:rFonts w:eastAsia="Times New Roman"/>
          <w:lang w:val="ru-RU"/>
        </w:rPr>
        <w:t xml:space="preserve"> 16-п</w:t>
      </w:r>
    </w:p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</w:p>
    <w:p w:rsidR="00D16305" w:rsidRDefault="00D16305" w:rsidP="00D16305">
      <w:pPr>
        <w:pStyle w:val="a9"/>
        <w:jc w:val="center"/>
        <w:rPr>
          <w:rFonts w:eastAsia="Times New Roman"/>
          <w:b/>
          <w:sz w:val="28"/>
          <w:szCs w:val="28"/>
          <w:lang w:val="ru-RU"/>
        </w:rPr>
      </w:pPr>
      <w:r w:rsidRPr="001934FE">
        <w:rPr>
          <w:rFonts w:eastAsia="Times New Roman"/>
          <w:b/>
          <w:sz w:val="28"/>
          <w:szCs w:val="28"/>
          <w:lang w:val="ru-RU"/>
        </w:rPr>
        <w:t xml:space="preserve">Расчет выделяемых сил и средств на </w:t>
      </w:r>
      <w:proofErr w:type="spellStart"/>
      <w:r w:rsidR="009917CB">
        <w:rPr>
          <w:rFonts w:eastAsia="Times New Roman"/>
          <w:b/>
          <w:sz w:val="28"/>
          <w:szCs w:val="28"/>
          <w:lang w:val="ru-RU"/>
        </w:rPr>
        <w:t>тактик</w:t>
      </w:r>
      <w:proofErr w:type="gramStart"/>
      <w:r w:rsidR="009917CB">
        <w:rPr>
          <w:rFonts w:eastAsia="Times New Roman"/>
          <w:b/>
          <w:sz w:val="28"/>
          <w:szCs w:val="28"/>
          <w:lang w:val="ru-RU"/>
        </w:rPr>
        <w:t>о</w:t>
      </w:r>
      <w:proofErr w:type="spellEnd"/>
      <w:r w:rsidRPr="001934FE">
        <w:rPr>
          <w:rFonts w:eastAsia="Times New Roman"/>
          <w:b/>
          <w:sz w:val="28"/>
          <w:szCs w:val="28"/>
          <w:lang w:val="ru-RU"/>
        </w:rPr>
        <w:t>-</w:t>
      </w:r>
      <w:proofErr w:type="gramEnd"/>
      <w:r w:rsidRPr="001934FE">
        <w:rPr>
          <w:rFonts w:eastAsia="Times New Roman"/>
          <w:b/>
          <w:sz w:val="28"/>
          <w:szCs w:val="28"/>
          <w:lang w:val="ru-RU"/>
        </w:rPr>
        <w:t xml:space="preserve"> </w:t>
      </w:r>
      <w:r w:rsidR="009917CB">
        <w:rPr>
          <w:rFonts w:eastAsia="Times New Roman"/>
          <w:b/>
          <w:sz w:val="28"/>
          <w:szCs w:val="28"/>
          <w:lang w:val="ru-RU"/>
        </w:rPr>
        <w:t>специальное об</w:t>
      </w:r>
      <w:r w:rsidRPr="001934FE">
        <w:rPr>
          <w:rFonts w:eastAsia="Times New Roman"/>
          <w:b/>
          <w:sz w:val="28"/>
          <w:szCs w:val="28"/>
          <w:lang w:val="ru-RU"/>
        </w:rPr>
        <w:t>учение</w:t>
      </w:r>
    </w:p>
    <w:p w:rsidR="00D16305" w:rsidRPr="001934FE" w:rsidRDefault="00D16305" w:rsidP="00D16305">
      <w:pPr>
        <w:pStyle w:val="a9"/>
        <w:jc w:val="center"/>
        <w:rPr>
          <w:rFonts w:eastAsia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816"/>
        <w:gridCol w:w="2126"/>
        <w:gridCol w:w="2975"/>
        <w:gridCol w:w="1985"/>
        <w:gridCol w:w="1669"/>
      </w:tblGrid>
      <w:tr w:rsidR="00D16305" w:rsidTr="005A7C92">
        <w:tc>
          <w:tcPr>
            <w:tcW w:w="81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п\</w:t>
            </w: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Выделяемые силы и средства</w:t>
            </w:r>
          </w:p>
        </w:tc>
        <w:tc>
          <w:tcPr>
            <w:tcW w:w="297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Организации, предприятия, учреждения</w:t>
            </w:r>
          </w:p>
        </w:tc>
        <w:tc>
          <w:tcPr>
            <w:tcW w:w="1985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 исполнители</w:t>
            </w:r>
          </w:p>
        </w:tc>
        <w:tc>
          <w:tcPr>
            <w:tcW w:w="1669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Согласование</w:t>
            </w:r>
          </w:p>
        </w:tc>
      </w:tr>
      <w:tr w:rsidR="00D16305" w:rsidRPr="000B4BD4" w:rsidTr="005A7C92">
        <w:tc>
          <w:tcPr>
            <w:tcW w:w="81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2126" w:type="dxa"/>
          </w:tcPr>
          <w:p w:rsidR="00D16305" w:rsidRDefault="00945D34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Группа пожа</w:t>
            </w:r>
            <w:r w:rsidR="00D16305">
              <w:rPr>
                <w:rFonts w:eastAsia="Times New Roman"/>
                <w:lang w:val="ru-RU"/>
              </w:rPr>
              <w:t>ротушения</w:t>
            </w:r>
          </w:p>
        </w:tc>
        <w:tc>
          <w:tcPr>
            <w:tcW w:w="297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ПЧ-131п </w:t>
            </w:r>
            <w:proofErr w:type="spellStart"/>
            <w:r>
              <w:rPr>
                <w:rFonts w:eastAsia="Times New Roman"/>
                <w:lang w:val="ru-RU"/>
              </w:rPr>
              <w:t>Мамакан</w:t>
            </w:r>
            <w:proofErr w:type="spellEnd"/>
          </w:p>
        </w:tc>
        <w:tc>
          <w:tcPr>
            <w:tcW w:w="1985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В.А. Соколовский 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Г.Н. </w:t>
            </w:r>
            <w:proofErr w:type="spellStart"/>
            <w:r>
              <w:rPr>
                <w:rFonts w:eastAsia="Times New Roman"/>
                <w:lang w:val="ru-RU"/>
              </w:rPr>
              <w:t>Торбеев</w:t>
            </w:r>
            <w:proofErr w:type="spellEnd"/>
          </w:p>
        </w:tc>
        <w:tc>
          <w:tcPr>
            <w:tcW w:w="1669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</w:tc>
      </w:tr>
      <w:tr w:rsidR="00D16305" w:rsidRPr="000B4BD4" w:rsidTr="005A7C92">
        <w:tc>
          <w:tcPr>
            <w:tcW w:w="81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Группа охраны общественного порядка</w:t>
            </w:r>
          </w:p>
        </w:tc>
        <w:tc>
          <w:tcPr>
            <w:tcW w:w="297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МОМВДРФ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</w:t>
            </w:r>
            <w:proofErr w:type="spellStart"/>
            <w:r>
              <w:rPr>
                <w:rFonts w:eastAsia="Times New Roman"/>
                <w:lang w:val="ru-RU"/>
              </w:rPr>
              <w:t>Бодайбинский</w:t>
            </w:r>
            <w:proofErr w:type="spellEnd"/>
            <w:r>
              <w:rPr>
                <w:rFonts w:eastAsia="Times New Roman"/>
                <w:lang w:val="ru-RU"/>
              </w:rPr>
              <w:t>»</w:t>
            </w:r>
          </w:p>
        </w:tc>
        <w:tc>
          <w:tcPr>
            <w:tcW w:w="1985" w:type="dxa"/>
          </w:tcPr>
          <w:p w:rsidR="00D16305" w:rsidRDefault="007A03C8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Е.А.Бурлаков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А.А. Жуков</w:t>
            </w:r>
          </w:p>
        </w:tc>
        <w:tc>
          <w:tcPr>
            <w:tcW w:w="1669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</w:tc>
      </w:tr>
      <w:tr w:rsidR="00D16305" w:rsidRPr="000B4BD4" w:rsidTr="005A7C92">
        <w:tc>
          <w:tcPr>
            <w:tcW w:w="81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Группа медицинской защиты</w:t>
            </w:r>
          </w:p>
        </w:tc>
        <w:tc>
          <w:tcPr>
            <w:tcW w:w="297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ОГРУЗ </w:t>
            </w:r>
            <w:proofErr w:type="spellStart"/>
            <w:r>
              <w:rPr>
                <w:rFonts w:eastAsia="Times New Roman"/>
                <w:lang w:val="ru-RU"/>
              </w:rPr>
              <w:t>ЦРБг</w:t>
            </w:r>
            <w:proofErr w:type="spellEnd"/>
            <w:r>
              <w:rPr>
                <w:rFonts w:eastAsia="Times New Roman"/>
                <w:lang w:val="ru-RU"/>
              </w:rPr>
              <w:t>. Бодайбо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Амбулатория п. </w:t>
            </w:r>
            <w:proofErr w:type="spellStart"/>
            <w:r>
              <w:rPr>
                <w:rFonts w:eastAsia="Times New Roman"/>
                <w:lang w:val="ru-RU"/>
              </w:rPr>
              <w:t>Мамакан</w:t>
            </w:r>
            <w:proofErr w:type="spellEnd"/>
          </w:p>
        </w:tc>
        <w:tc>
          <w:tcPr>
            <w:tcW w:w="1985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И.В. Никулин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С.А. Кочергина</w:t>
            </w:r>
          </w:p>
        </w:tc>
        <w:tc>
          <w:tcPr>
            <w:tcW w:w="1669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</w:tc>
      </w:tr>
      <w:tr w:rsidR="00D16305" w:rsidTr="005A7C92">
        <w:tc>
          <w:tcPr>
            <w:tcW w:w="81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Группы НАСФ</w:t>
            </w:r>
          </w:p>
        </w:tc>
        <w:tc>
          <w:tcPr>
            <w:tcW w:w="2977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ЗАО «</w:t>
            </w:r>
            <w:proofErr w:type="spellStart"/>
            <w:r>
              <w:rPr>
                <w:rFonts w:eastAsia="Times New Roman"/>
                <w:lang w:val="ru-RU"/>
              </w:rPr>
              <w:t>Витимэнерго</w:t>
            </w:r>
            <w:proofErr w:type="spellEnd"/>
            <w:r>
              <w:rPr>
                <w:rFonts w:eastAsia="Times New Roman"/>
                <w:lang w:val="ru-RU"/>
              </w:rPr>
              <w:t>» РЭС-5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МУП ЖКХ п. </w:t>
            </w:r>
            <w:proofErr w:type="spellStart"/>
            <w:r>
              <w:rPr>
                <w:rFonts w:eastAsia="Times New Roman"/>
                <w:lang w:val="ru-RU"/>
              </w:rPr>
              <w:t>Мамакан</w:t>
            </w:r>
            <w:proofErr w:type="spellEnd"/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ЗАО «</w:t>
            </w:r>
            <w:proofErr w:type="spellStart"/>
            <w:r>
              <w:rPr>
                <w:rFonts w:eastAsia="Times New Roman"/>
                <w:lang w:val="ru-RU"/>
              </w:rPr>
              <w:t>Мамаканская</w:t>
            </w:r>
            <w:proofErr w:type="spellEnd"/>
            <w:r>
              <w:rPr>
                <w:rFonts w:eastAsia="Times New Roman"/>
                <w:lang w:val="ru-RU"/>
              </w:rPr>
              <w:t xml:space="preserve"> ГЭС»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</w:tcPr>
          <w:p w:rsidR="00D16305" w:rsidRDefault="007A03C8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А.Р.Машковский</w:t>
            </w:r>
            <w:proofErr w:type="spellEnd"/>
          </w:p>
          <w:p w:rsidR="00D16305" w:rsidRDefault="007A03C8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Е.С.Куропатка 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7A03C8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С.И.Журавлева 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7A03C8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А.Е.Ганин </w:t>
            </w:r>
          </w:p>
          <w:p w:rsidR="00D16305" w:rsidRDefault="007A03C8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Н.В. </w:t>
            </w:r>
            <w:proofErr w:type="spellStart"/>
            <w:r>
              <w:rPr>
                <w:rFonts w:eastAsia="Times New Roman"/>
                <w:lang w:val="ru-RU"/>
              </w:rPr>
              <w:t>Подыногин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</w:p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  <w:p w:rsidR="00D16305" w:rsidRDefault="00D16305" w:rsidP="003321A0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669" w:type="dxa"/>
          </w:tcPr>
          <w:p w:rsidR="00D16305" w:rsidRDefault="00D16305" w:rsidP="005A7C92">
            <w:pPr>
              <w:pStyle w:val="a9"/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D16305" w:rsidRDefault="00D16305" w:rsidP="00D16305">
      <w:pPr>
        <w:pStyle w:val="a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</w:t>
      </w:r>
    </w:p>
    <w:p w:rsidR="00D16305" w:rsidRDefault="00D16305" w:rsidP="00D16305">
      <w:pPr>
        <w:pStyle w:val="a9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Подготовил</w:t>
      </w:r>
      <w:proofErr w:type="gramStart"/>
      <w:r>
        <w:rPr>
          <w:rFonts w:eastAsia="Times New Roman"/>
          <w:lang w:val="ru-RU"/>
        </w:rPr>
        <w:t xml:space="preserve"> :</w:t>
      </w:r>
      <w:proofErr w:type="gramEnd"/>
    </w:p>
    <w:p w:rsidR="00B13955" w:rsidRDefault="00D16305" w:rsidP="009917C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val="ru-RU"/>
        </w:rPr>
        <w:t xml:space="preserve">Гл. специалист по делам ГОЧС и ПБ                                                                                                   </w:t>
      </w:r>
      <w:proofErr w:type="spellStart"/>
      <w:r>
        <w:rPr>
          <w:rFonts w:eastAsia="Times New Roman"/>
          <w:lang w:val="ru-RU"/>
        </w:rPr>
        <w:t>Кинах</w:t>
      </w:r>
      <w:proofErr w:type="spellEnd"/>
      <w:r>
        <w:rPr>
          <w:rFonts w:eastAsia="Times New Roman"/>
          <w:lang w:val="ru-RU"/>
        </w:rPr>
        <w:t xml:space="preserve"> Н.С.</w:t>
      </w:r>
    </w:p>
    <w:sectPr w:rsidR="00B13955" w:rsidSect="008A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8B714"/>
    <w:lvl w:ilvl="0">
      <w:numFmt w:val="bullet"/>
      <w:lvlText w:val="*"/>
      <w:lvlJc w:val="left"/>
    </w:lvl>
  </w:abstractNum>
  <w:abstractNum w:abstractNumId="1">
    <w:nsid w:val="1871660E"/>
    <w:multiLevelType w:val="multilevel"/>
    <w:tmpl w:val="0BC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A3734"/>
    <w:multiLevelType w:val="multilevel"/>
    <w:tmpl w:val="1FE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A2096"/>
    <w:multiLevelType w:val="multilevel"/>
    <w:tmpl w:val="195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A02A1"/>
    <w:multiLevelType w:val="singleLevel"/>
    <w:tmpl w:val="C0F8773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BCA41F8"/>
    <w:multiLevelType w:val="hybridMultilevel"/>
    <w:tmpl w:val="A1F815FA"/>
    <w:lvl w:ilvl="0" w:tplc="A4AE3A0E">
      <w:start w:val="1"/>
      <w:numFmt w:val="decimal"/>
      <w:lvlText w:val="%1."/>
      <w:lvlJc w:val="left"/>
      <w:pPr>
        <w:ind w:left="3528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DE"/>
    <w:rsid w:val="000409BF"/>
    <w:rsid w:val="00092D72"/>
    <w:rsid w:val="001A655E"/>
    <w:rsid w:val="002D385C"/>
    <w:rsid w:val="003321A0"/>
    <w:rsid w:val="00466A60"/>
    <w:rsid w:val="005A7C92"/>
    <w:rsid w:val="006316DE"/>
    <w:rsid w:val="006643A0"/>
    <w:rsid w:val="006C54C6"/>
    <w:rsid w:val="007A03C8"/>
    <w:rsid w:val="007F2200"/>
    <w:rsid w:val="00813754"/>
    <w:rsid w:val="00851339"/>
    <w:rsid w:val="008A2A8C"/>
    <w:rsid w:val="00945D34"/>
    <w:rsid w:val="009917CB"/>
    <w:rsid w:val="00A250E0"/>
    <w:rsid w:val="00B133AF"/>
    <w:rsid w:val="00B13955"/>
    <w:rsid w:val="00BF6CE9"/>
    <w:rsid w:val="00D16305"/>
    <w:rsid w:val="00E91E01"/>
    <w:rsid w:val="00F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C"/>
  </w:style>
  <w:style w:type="paragraph" w:styleId="2">
    <w:name w:val="heading 2"/>
    <w:basedOn w:val="a"/>
    <w:link w:val="20"/>
    <w:uiPriority w:val="9"/>
    <w:qFormat/>
    <w:rsid w:val="00631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6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6316DE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a0"/>
    <w:rsid w:val="006316DE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form-submit1">
    <w:name w:val="form-submit1"/>
    <w:basedOn w:val="a"/>
    <w:rsid w:val="006316DE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6DE"/>
    <w:rPr>
      <w:b/>
      <w:bCs/>
    </w:rPr>
  </w:style>
  <w:style w:type="character" w:styleId="a6">
    <w:name w:val="Emphasis"/>
    <w:basedOn w:val="a0"/>
    <w:uiPriority w:val="20"/>
    <w:qFormat/>
    <w:rsid w:val="006316DE"/>
    <w:rPr>
      <w:i/>
      <w:iCs/>
    </w:rPr>
  </w:style>
  <w:style w:type="character" w:customStyle="1" w:styleId="button">
    <w:name w:val="button"/>
    <w:basedOn w:val="a0"/>
    <w:rsid w:val="006316DE"/>
  </w:style>
  <w:style w:type="character" w:customStyle="1" w:styleId="loading">
    <w:name w:val="loading"/>
    <w:basedOn w:val="a0"/>
    <w:rsid w:val="006316DE"/>
  </w:style>
  <w:style w:type="paragraph" w:customStyle="1" w:styleId="jp-relatedposts-post">
    <w:name w:val="jp-relatedposts-post"/>
    <w:basedOn w:val="a"/>
    <w:rsid w:val="006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-relatedposts-post-title">
    <w:name w:val="jp-relatedposts-post-title"/>
    <w:basedOn w:val="a0"/>
    <w:rsid w:val="006316DE"/>
  </w:style>
  <w:style w:type="paragraph" w:customStyle="1" w:styleId="postinfo">
    <w:name w:val="postinfo"/>
    <w:basedOn w:val="a"/>
    <w:rsid w:val="006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1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16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posting-as4">
    <w:name w:val="comment-form-posting-as4"/>
    <w:basedOn w:val="a"/>
    <w:rsid w:val="006316DE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1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16DE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D1630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630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9">
    <w:name w:val="No Spacing"/>
    <w:basedOn w:val="a"/>
    <w:uiPriority w:val="1"/>
    <w:qFormat/>
    <w:rsid w:val="00D1630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Noeeu">
    <w:name w:val="Noeeu"/>
    <w:rsid w:val="00D1630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39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1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61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9C9C9"/>
                                                    <w:left w:val="single" w:sz="6" w:space="0" w:color="C9C9C9"/>
                                                    <w:bottom w:val="single" w:sz="6" w:space="0" w:color="C9C9C9"/>
                                                    <w:right w:val="single" w:sz="6" w:space="0" w:color="C9C9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3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9C9C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105846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3488">
                                                              <w:marLeft w:val="0"/>
                                                              <w:marRight w:val="225"/>
                                                              <w:marTop w:val="3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1874">
                                                              <w:marLeft w:val="0"/>
                                                              <w:marRight w:val="225"/>
                                                              <w:marTop w:val="3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single" w:sz="6" w:space="3" w:color="CDCDCD"/>
                                                                    <w:left w:val="single" w:sz="6" w:space="4" w:color="CDCDCD"/>
                                                                    <w:bottom w:val="single" w:sz="6" w:space="3" w:color="CDCDCD"/>
                                                                    <w:right w:val="single" w:sz="6" w:space="4" w:color="CDCDC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572470">
                                                              <w:marLeft w:val="0"/>
                                                              <w:marRight w:val="225"/>
                                                              <w:marTop w:val="3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1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single" w:sz="6" w:space="3" w:color="CDCDCD"/>
                                                                    <w:left w:val="single" w:sz="6" w:space="4" w:color="CDCDCD"/>
                                                                    <w:bottom w:val="single" w:sz="6" w:space="3" w:color="CDCDCD"/>
                                                                    <w:right w:val="single" w:sz="6" w:space="4" w:color="CDCDC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7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0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35786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81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453420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19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4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613781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23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532562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55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561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0752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1D70BB-A8F0-410B-8DCC-A617ABA1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2015-02-24T01:04:00Z</cp:lastPrinted>
  <dcterms:created xsi:type="dcterms:W3CDTF">2015-02-09T03:49:00Z</dcterms:created>
  <dcterms:modified xsi:type="dcterms:W3CDTF">2015-02-26T03:19:00Z</dcterms:modified>
</cp:coreProperties>
</file>