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2F" w:rsidRDefault="00B173D5" w:rsidP="00B173D5">
      <w:pPr>
        <w:pStyle w:val="Style1"/>
        <w:widowControl/>
        <w:spacing w:line="274" w:lineRule="exact"/>
        <w:ind w:right="24"/>
        <w:rPr>
          <w:rStyle w:val="FontStyle11"/>
        </w:rPr>
      </w:pPr>
      <w:r>
        <w:rPr>
          <w:rStyle w:val="FontStyle11"/>
        </w:rPr>
        <w:t>РОССИЙСКАЯ ФЕДЕРАЦИЯ</w:t>
      </w:r>
    </w:p>
    <w:p w:rsidR="0029612F" w:rsidRDefault="00B173D5" w:rsidP="00B173D5">
      <w:pPr>
        <w:pStyle w:val="Style1"/>
        <w:widowControl/>
        <w:spacing w:line="274" w:lineRule="exact"/>
        <w:ind w:right="24"/>
        <w:rPr>
          <w:rStyle w:val="FontStyle11"/>
        </w:rPr>
      </w:pPr>
      <w:r>
        <w:rPr>
          <w:rStyle w:val="FontStyle11"/>
        </w:rPr>
        <w:t>ИРКУТСКАЯ ОБЛАСТЬ БОДАЙБИНСКИЙ РАЙОН</w:t>
      </w:r>
    </w:p>
    <w:p w:rsidR="0029612F" w:rsidRDefault="00B173D5" w:rsidP="00B173D5">
      <w:pPr>
        <w:pStyle w:val="Style1"/>
        <w:widowControl/>
        <w:spacing w:line="274" w:lineRule="exact"/>
        <w:ind w:right="24"/>
        <w:rPr>
          <w:rStyle w:val="FontStyle11"/>
        </w:rPr>
      </w:pPr>
      <w:r>
        <w:rPr>
          <w:rStyle w:val="FontStyle11"/>
        </w:rPr>
        <w:t>МАМАКАНСКОЕ МУНИЦИПАЛЬНОЕ ОБРАЗОВАНИЕ</w:t>
      </w:r>
    </w:p>
    <w:p w:rsidR="00B173D5" w:rsidRDefault="00B173D5" w:rsidP="00B173D5">
      <w:pPr>
        <w:pStyle w:val="Style1"/>
        <w:widowControl/>
        <w:spacing w:line="274" w:lineRule="exact"/>
        <w:ind w:right="24"/>
        <w:rPr>
          <w:rStyle w:val="FontStyle11"/>
        </w:rPr>
      </w:pPr>
      <w:r>
        <w:rPr>
          <w:rStyle w:val="FontStyle11"/>
        </w:rPr>
        <w:t>ДУМА</w:t>
      </w:r>
    </w:p>
    <w:p w:rsidR="00B173D5" w:rsidRDefault="00B173D5" w:rsidP="0029612F">
      <w:pPr>
        <w:pStyle w:val="Style1"/>
        <w:widowControl/>
        <w:tabs>
          <w:tab w:val="center" w:pos="4665"/>
          <w:tab w:val="right" w:pos="9331"/>
        </w:tabs>
        <w:spacing w:line="274" w:lineRule="exact"/>
        <w:ind w:right="24"/>
        <w:rPr>
          <w:rStyle w:val="FontStyle11"/>
        </w:rPr>
      </w:pPr>
      <w:r>
        <w:rPr>
          <w:rStyle w:val="FontStyle11"/>
        </w:rPr>
        <w:t>МАМАКАНСКОГО ГОРОДСКОГО ПОСЕЛЕНИЯ</w:t>
      </w:r>
    </w:p>
    <w:p w:rsidR="0029612F" w:rsidRDefault="0029612F" w:rsidP="0029612F">
      <w:pPr>
        <w:pStyle w:val="Style1"/>
        <w:widowControl/>
        <w:tabs>
          <w:tab w:val="center" w:pos="4665"/>
          <w:tab w:val="right" w:pos="9331"/>
        </w:tabs>
        <w:spacing w:line="274" w:lineRule="exact"/>
        <w:ind w:right="24"/>
        <w:rPr>
          <w:rStyle w:val="FontStyle11"/>
        </w:rPr>
      </w:pPr>
      <w:r>
        <w:rPr>
          <w:rStyle w:val="FontStyle11"/>
        </w:rPr>
        <w:t>РЕШЕНИЕ</w:t>
      </w:r>
    </w:p>
    <w:p w:rsidR="0029612F" w:rsidRDefault="0029612F" w:rsidP="00B173D5">
      <w:pPr>
        <w:pStyle w:val="Style5"/>
        <w:widowControl/>
        <w:tabs>
          <w:tab w:val="left" w:pos="4032"/>
          <w:tab w:val="left" w:pos="8482"/>
        </w:tabs>
        <w:spacing w:before="43" w:line="240" w:lineRule="auto"/>
        <w:jc w:val="both"/>
        <w:rPr>
          <w:rStyle w:val="FontStyle11"/>
          <w:b w:val="0"/>
          <w:sz w:val="24"/>
          <w:szCs w:val="24"/>
        </w:rPr>
      </w:pPr>
    </w:p>
    <w:p w:rsidR="00B173D5" w:rsidRPr="00B173D5" w:rsidRDefault="001A488C" w:rsidP="00B173D5">
      <w:pPr>
        <w:pStyle w:val="Style5"/>
        <w:widowControl/>
        <w:tabs>
          <w:tab w:val="left" w:pos="4032"/>
          <w:tab w:val="left" w:pos="8482"/>
        </w:tabs>
        <w:spacing w:before="43" w:line="240" w:lineRule="auto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4"/>
          <w:szCs w:val="24"/>
        </w:rPr>
        <w:t>2</w:t>
      </w:r>
      <w:r w:rsidR="00707914" w:rsidRPr="0015595F">
        <w:rPr>
          <w:rStyle w:val="FontStyle11"/>
          <w:b w:val="0"/>
          <w:sz w:val="24"/>
          <w:szCs w:val="24"/>
        </w:rPr>
        <w:t xml:space="preserve">7 марта </w:t>
      </w:r>
      <w:r w:rsidR="00B173D5" w:rsidRPr="0015595F">
        <w:rPr>
          <w:rStyle w:val="FontStyle11"/>
          <w:b w:val="0"/>
          <w:sz w:val="24"/>
          <w:szCs w:val="24"/>
        </w:rPr>
        <w:t>2019 г.</w:t>
      </w:r>
      <w:r w:rsidR="0029612F">
        <w:rPr>
          <w:rStyle w:val="FontStyle11"/>
          <w:b w:val="0"/>
          <w:sz w:val="24"/>
          <w:szCs w:val="24"/>
        </w:rPr>
        <w:t xml:space="preserve">                                         </w:t>
      </w:r>
      <w:r w:rsidR="00B173D5" w:rsidRPr="00B173D5">
        <w:rPr>
          <w:rStyle w:val="FontStyle11"/>
          <w:b w:val="0"/>
        </w:rPr>
        <w:t xml:space="preserve">п. </w:t>
      </w:r>
      <w:proofErr w:type="spellStart"/>
      <w:r w:rsidR="00B173D5" w:rsidRPr="00B173D5">
        <w:rPr>
          <w:rStyle w:val="FontStyle11"/>
          <w:b w:val="0"/>
        </w:rPr>
        <w:t>Мамакан</w:t>
      </w:r>
      <w:proofErr w:type="spellEnd"/>
      <w:r w:rsidR="0029612F">
        <w:rPr>
          <w:rStyle w:val="FontStyle11"/>
          <w:b w:val="0"/>
        </w:rPr>
        <w:t xml:space="preserve">                                                         </w:t>
      </w:r>
      <w:r>
        <w:rPr>
          <w:rStyle w:val="FontStyle11"/>
          <w:b w:val="0"/>
        </w:rPr>
        <w:t xml:space="preserve">  </w:t>
      </w:r>
      <w:r w:rsidR="0029612F">
        <w:rPr>
          <w:rStyle w:val="FontStyle11"/>
          <w:b w:val="0"/>
        </w:rPr>
        <w:t xml:space="preserve">   </w:t>
      </w:r>
      <w:r w:rsidR="00B173D5" w:rsidRPr="0015595F">
        <w:rPr>
          <w:rStyle w:val="FontStyle11"/>
          <w:b w:val="0"/>
          <w:sz w:val="24"/>
          <w:szCs w:val="24"/>
        </w:rPr>
        <w:t>№</w:t>
      </w:r>
      <w:r w:rsidR="0029612F">
        <w:rPr>
          <w:rStyle w:val="FontStyle11"/>
          <w:b w:val="0"/>
          <w:sz w:val="24"/>
          <w:szCs w:val="24"/>
        </w:rPr>
        <w:t xml:space="preserve"> </w:t>
      </w:r>
      <w:r w:rsidR="00707914" w:rsidRPr="0015595F">
        <w:rPr>
          <w:rStyle w:val="FontStyle11"/>
          <w:b w:val="0"/>
          <w:sz w:val="24"/>
          <w:szCs w:val="24"/>
        </w:rPr>
        <w:t>12</w:t>
      </w:r>
      <w:r w:rsidR="00B173D5" w:rsidRPr="00B173D5">
        <w:rPr>
          <w:rStyle w:val="FontStyle11"/>
          <w:b w:val="0"/>
          <w:sz w:val="28"/>
          <w:szCs w:val="28"/>
        </w:rPr>
        <w:t xml:space="preserve"> </w:t>
      </w:r>
    </w:p>
    <w:p w:rsidR="00B173D5" w:rsidRDefault="00B173D5" w:rsidP="00B173D5">
      <w:pPr>
        <w:pStyle w:val="Style5"/>
        <w:widowControl/>
        <w:spacing w:line="240" w:lineRule="exact"/>
      </w:pPr>
    </w:p>
    <w:p w:rsidR="00FF66D7" w:rsidRDefault="0050564C" w:rsidP="00FB65FC">
      <w:pPr>
        <w:pStyle w:val="a3"/>
        <w:jc w:val="center"/>
      </w:pPr>
      <w:r>
        <w:t>Об утверждении П</w:t>
      </w:r>
      <w:r w:rsidR="00B173D5" w:rsidRPr="00FF66D7">
        <w:t xml:space="preserve">оложения о досрочном </w:t>
      </w:r>
      <w:r w:rsidR="00FF66D7" w:rsidRPr="00FF66D7">
        <w:t xml:space="preserve"> </w:t>
      </w:r>
      <w:r w:rsidR="00B173D5" w:rsidRPr="00FF66D7">
        <w:t>прекращении</w:t>
      </w:r>
      <w:r w:rsidR="00FB65FC">
        <w:t xml:space="preserve"> </w:t>
      </w:r>
      <w:r w:rsidR="00B173D5" w:rsidRPr="00FF66D7">
        <w:t>полномочий лиц, замещающих муниципальные должности в Думе</w:t>
      </w:r>
      <w:r w:rsidR="00FB65FC">
        <w:t xml:space="preserve"> </w:t>
      </w:r>
      <w:r w:rsidR="00B173D5" w:rsidRPr="00FF66D7">
        <w:t>Мамаканского городского поселения, за несоблюдение</w:t>
      </w:r>
    </w:p>
    <w:p w:rsidR="00FF66D7" w:rsidRDefault="00FF66D7" w:rsidP="00FF66D7">
      <w:pPr>
        <w:pStyle w:val="a3"/>
        <w:jc w:val="center"/>
      </w:pPr>
      <w:r>
        <w:t xml:space="preserve">ограничений </w:t>
      </w:r>
      <w:r w:rsidR="00B173D5" w:rsidRPr="00FF66D7">
        <w:t>и запретов и неисполнение обязанностей, которые установлены</w:t>
      </w:r>
    </w:p>
    <w:p w:rsidR="00B173D5" w:rsidRPr="00FF66D7" w:rsidRDefault="00B173D5" w:rsidP="00FF66D7">
      <w:pPr>
        <w:pStyle w:val="a3"/>
        <w:jc w:val="center"/>
        <w:rPr>
          <w:b/>
        </w:rPr>
      </w:pPr>
      <w:r w:rsidRPr="00FF66D7">
        <w:t>Федеральным законом от 25 декабря 2008 года №</w:t>
      </w:r>
      <w:r w:rsidR="0029612F">
        <w:t xml:space="preserve"> </w:t>
      </w:r>
      <w:r w:rsidRPr="00FF66D7">
        <w:t>273-ФЗ «О противодействии коррупции»</w:t>
      </w:r>
      <w:r w:rsidR="0029612F">
        <w:t xml:space="preserve"> </w:t>
      </w:r>
      <w:r w:rsidRPr="00FF66D7">
        <w:t>и другими федеральными законами</w:t>
      </w:r>
      <w:r w:rsidR="00FF66D7" w:rsidRPr="00FF66D7">
        <w:t>.</w:t>
      </w:r>
    </w:p>
    <w:p w:rsidR="00B173D5" w:rsidRPr="000972F4" w:rsidRDefault="00B173D5" w:rsidP="00B173D5">
      <w:pPr>
        <w:pStyle w:val="Style6"/>
        <w:widowControl/>
        <w:spacing w:line="240" w:lineRule="exact"/>
        <w:ind w:right="10" w:firstLine="0"/>
        <w:rPr>
          <w:sz w:val="28"/>
          <w:szCs w:val="28"/>
        </w:rPr>
      </w:pPr>
    </w:p>
    <w:p w:rsidR="001E1A14" w:rsidRDefault="00FF66D7" w:rsidP="0029612F">
      <w:pPr>
        <w:pStyle w:val="a3"/>
        <w:ind w:firstLine="709"/>
        <w:jc w:val="both"/>
      </w:pPr>
      <w:proofErr w:type="gramStart"/>
      <w:r>
        <w:t>В</w:t>
      </w:r>
      <w:r w:rsidRPr="0093326D">
        <w:t xml:space="preserve"> соответствии с Федеральным законом от 25 декабря 2008 года №</w:t>
      </w:r>
      <w:r w:rsidR="0029612F">
        <w:t xml:space="preserve"> </w:t>
      </w:r>
      <w:r w:rsidRPr="0093326D">
        <w:t>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 декабря 2012 года</w:t>
      </w:r>
      <w:r w:rsidR="0029612F">
        <w:t>,</w:t>
      </w:r>
      <w:r w:rsidRPr="0093326D">
        <w:t xml:space="preserve"> Уставом </w:t>
      </w:r>
      <w:proofErr w:type="spellStart"/>
      <w:r>
        <w:t>Мамаканского</w:t>
      </w:r>
      <w:proofErr w:type="spellEnd"/>
      <w:r>
        <w:t xml:space="preserve"> </w:t>
      </w:r>
      <w:r w:rsidRPr="0093326D">
        <w:t xml:space="preserve">  муниципального образования, иными муниципальными нормативными правовыми актами, </w:t>
      </w:r>
      <w:r>
        <w:t>Дума Мамаканского городского поселения</w:t>
      </w:r>
      <w:proofErr w:type="gramEnd"/>
    </w:p>
    <w:p w:rsidR="00B173D5" w:rsidRPr="001E1A14" w:rsidRDefault="001E1A14" w:rsidP="0029612F">
      <w:pPr>
        <w:pStyle w:val="a3"/>
        <w:ind w:firstLine="709"/>
        <w:jc w:val="both"/>
        <w:rPr>
          <w:rStyle w:val="FontStyle11"/>
          <w:bCs w:val="0"/>
          <w:color w:val="auto"/>
          <w:sz w:val="24"/>
          <w:szCs w:val="24"/>
        </w:rPr>
      </w:pPr>
      <w:r>
        <w:rPr>
          <w:rStyle w:val="FontStyle12"/>
          <w:b/>
          <w:sz w:val="24"/>
          <w:szCs w:val="24"/>
        </w:rPr>
        <w:t xml:space="preserve"> </w:t>
      </w:r>
      <w:r w:rsidR="00B173D5" w:rsidRPr="001E1A14">
        <w:rPr>
          <w:rStyle w:val="FontStyle12"/>
          <w:sz w:val="24"/>
          <w:szCs w:val="24"/>
        </w:rPr>
        <w:t>РЕШИЛА:</w:t>
      </w:r>
    </w:p>
    <w:p w:rsidR="001E1A14" w:rsidRDefault="003D5ED4" w:rsidP="0029612F">
      <w:pPr>
        <w:pStyle w:val="a3"/>
        <w:ind w:firstLine="709"/>
        <w:jc w:val="both"/>
      </w:pPr>
      <w:r>
        <w:rPr>
          <w:rStyle w:val="FontStyle12"/>
          <w:sz w:val="24"/>
          <w:szCs w:val="24"/>
        </w:rPr>
        <w:t>1</w:t>
      </w:r>
      <w:r w:rsidR="00B173D5" w:rsidRPr="00FF66D7">
        <w:rPr>
          <w:rStyle w:val="FontStyle12"/>
          <w:sz w:val="24"/>
          <w:szCs w:val="24"/>
        </w:rPr>
        <w:t>.</w:t>
      </w:r>
      <w:r w:rsidR="001E1A14">
        <w:rPr>
          <w:rStyle w:val="FontStyle12"/>
          <w:sz w:val="24"/>
          <w:szCs w:val="24"/>
        </w:rPr>
        <w:t xml:space="preserve"> У</w:t>
      </w:r>
      <w:r w:rsidR="00FF66D7">
        <w:rPr>
          <w:rStyle w:val="FontStyle12"/>
          <w:sz w:val="24"/>
          <w:szCs w:val="24"/>
        </w:rPr>
        <w:t xml:space="preserve">твердить Положение </w:t>
      </w:r>
      <w:r w:rsidR="001E1A14" w:rsidRPr="00FF66D7">
        <w:t>о досрочном  прекращении</w:t>
      </w:r>
      <w:r w:rsidR="001E1A14">
        <w:t xml:space="preserve"> </w:t>
      </w:r>
      <w:r w:rsidR="001E1A14" w:rsidRPr="00FF66D7">
        <w:t>полномочий лиц, замещающих муниципальные должности в Думе</w:t>
      </w:r>
      <w:r w:rsidR="001E1A14">
        <w:t xml:space="preserve"> </w:t>
      </w:r>
      <w:r w:rsidR="001E1A14" w:rsidRPr="00FF66D7">
        <w:t>Мамаканского городского поселения, за несоблюдение</w:t>
      </w:r>
    </w:p>
    <w:p w:rsidR="001E1A14" w:rsidRDefault="001E1A14" w:rsidP="0029612F">
      <w:pPr>
        <w:pStyle w:val="a3"/>
        <w:jc w:val="both"/>
      </w:pPr>
      <w:r>
        <w:t xml:space="preserve">ограничений </w:t>
      </w:r>
      <w:r w:rsidRPr="00FF66D7">
        <w:t>и запретов и неисполнение обязанностей, которые установлены</w:t>
      </w:r>
      <w:r>
        <w:t xml:space="preserve"> </w:t>
      </w:r>
      <w:r w:rsidRPr="00FF66D7">
        <w:t>Федеральным законом от 25 декабря 2008 года №</w:t>
      </w:r>
      <w:r w:rsidR="0029612F">
        <w:t xml:space="preserve"> </w:t>
      </w:r>
      <w:r w:rsidRPr="00FF66D7">
        <w:t>273-ФЗ «О противодействии коррупции»</w:t>
      </w:r>
      <w:r w:rsidR="0029612F">
        <w:t xml:space="preserve"> </w:t>
      </w:r>
      <w:r w:rsidRPr="00FF66D7">
        <w:t>и другими федеральными законами</w:t>
      </w:r>
      <w:proofErr w:type="gramStart"/>
      <w:r w:rsidRPr="00FF66D7">
        <w:t>.</w:t>
      </w:r>
      <w:r w:rsidR="0040137F">
        <w:t>(</w:t>
      </w:r>
      <w:proofErr w:type="gramEnd"/>
      <w:r w:rsidR="0040137F">
        <w:t>Прилагается).</w:t>
      </w:r>
    </w:p>
    <w:p w:rsidR="003D5ED4" w:rsidRPr="00FF66D7" w:rsidRDefault="003D5ED4" w:rsidP="0029612F">
      <w:pPr>
        <w:pStyle w:val="a3"/>
        <w:tabs>
          <w:tab w:val="left" w:pos="709"/>
        </w:tabs>
        <w:ind w:firstLine="709"/>
        <w:jc w:val="both"/>
        <w:rPr>
          <w:b/>
        </w:rPr>
      </w:pPr>
      <w:r>
        <w:t>2.Считать утратившим силу решение Думы Мамаканского городско</w:t>
      </w:r>
      <w:r w:rsidR="00C14110">
        <w:t>го поселения от 24.10.2017г. №</w:t>
      </w:r>
      <w:r w:rsidR="0029612F">
        <w:t xml:space="preserve"> </w:t>
      </w:r>
      <w:r w:rsidR="00C14110">
        <w:t>40</w:t>
      </w:r>
      <w:r>
        <w:t xml:space="preserve"> « Об утверждении Порядка </w:t>
      </w:r>
      <w:r w:rsidR="00C14110">
        <w:t xml:space="preserve">снятия полномочий с лица, замещающего муниципальную должность в </w:t>
      </w:r>
      <w:proofErr w:type="spellStart"/>
      <w:r w:rsidR="00C14110">
        <w:t>Мамаканском</w:t>
      </w:r>
      <w:proofErr w:type="spellEnd"/>
      <w:r w:rsidR="00C14110">
        <w:t xml:space="preserve"> муниципальном образовании, в связи с утратой доверия</w:t>
      </w:r>
      <w:r>
        <w:t>»</w:t>
      </w:r>
      <w:r w:rsidR="00C14110">
        <w:t>.</w:t>
      </w:r>
    </w:p>
    <w:p w:rsidR="00B173D5" w:rsidRPr="00FF66D7" w:rsidRDefault="003D5ED4" w:rsidP="0029612F">
      <w:pPr>
        <w:pStyle w:val="a3"/>
        <w:ind w:firstLine="709"/>
        <w:jc w:val="both"/>
      </w:pPr>
      <w:r>
        <w:t>3</w:t>
      </w:r>
      <w:r w:rsidR="00B173D5" w:rsidRPr="00FF66D7">
        <w:t xml:space="preserve">.Опубликовать настоящее решение в печатном органе «Вестник </w:t>
      </w:r>
      <w:proofErr w:type="spellStart"/>
      <w:r w:rsidR="00B173D5" w:rsidRPr="00FF66D7">
        <w:t>Мамакана</w:t>
      </w:r>
      <w:proofErr w:type="spellEnd"/>
      <w:r w:rsidR="00B173D5" w:rsidRPr="00FF66D7">
        <w:t>» и разместить на официальном сайте администрации Мамаканского городского поселения в  информационно-телекоммуникационной сети «Интернет»</w:t>
      </w:r>
      <w:r w:rsidR="001E1A14" w:rsidRPr="001E1A14">
        <w:t xml:space="preserve"> </w:t>
      </w:r>
      <w:hyperlink r:id="rId6" w:history="1">
        <w:r w:rsidR="001E1A14" w:rsidRPr="00FF66D7">
          <w:rPr>
            <w:rStyle w:val="a6"/>
          </w:rPr>
          <w:t>www.mamakan-adm.ru</w:t>
        </w:r>
      </w:hyperlink>
      <w:r w:rsidR="001E1A14">
        <w:t xml:space="preserve"> </w:t>
      </w:r>
      <w:r w:rsidR="00B173D5" w:rsidRPr="00FF66D7">
        <w:t>.</w:t>
      </w:r>
    </w:p>
    <w:p w:rsidR="00B173D5" w:rsidRDefault="003D5ED4" w:rsidP="0029612F">
      <w:pPr>
        <w:pStyle w:val="a3"/>
        <w:tabs>
          <w:tab w:val="left" w:pos="567"/>
        </w:tabs>
        <w:ind w:firstLine="709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4</w:t>
      </w:r>
      <w:r w:rsidR="00B173D5" w:rsidRPr="00FF66D7">
        <w:rPr>
          <w:rStyle w:val="FontStyle13"/>
          <w:sz w:val="24"/>
          <w:szCs w:val="24"/>
        </w:rPr>
        <w:t>.Настоящие решение вступает в силу со дня его официального опубликования.</w:t>
      </w:r>
    </w:p>
    <w:p w:rsidR="001E1A14" w:rsidRDefault="001E1A14" w:rsidP="00B173D5">
      <w:pPr>
        <w:pStyle w:val="a3"/>
        <w:ind w:firstLine="709"/>
        <w:jc w:val="both"/>
        <w:rPr>
          <w:rStyle w:val="FontStyle13"/>
          <w:sz w:val="24"/>
          <w:szCs w:val="24"/>
        </w:rPr>
      </w:pPr>
    </w:p>
    <w:p w:rsidR="0029612F" w:rsidRDefault="0029612F" w:rsidP="00B173D5">
      <w:pPr>
        <w:pStyle w:val="a3"/>
        <w:ind w:firstLine="709"/>
        <w:jc w:val="both"/>
        <w:rPr>
          <w:rStyle w:val="FontStyle13"/>
          <w:sz w:val="24"/>
          <w:szCs w:val="24"/>
        </w:rPr>
      </w:pPr>
    </w:p>
    <w:p w:rsidR="00B173D5" w:rsidRPr="00707914" w:rsidRDefault="00B173D5" w:rsidP="00B173D5">
      <w:pPr>
        <w:pStyle w:val="a3"/>
        <w:jc w:val="both"/>
      </w:pPr>
      <w:r w:rsidRPr="00707914">
        <w:t>Председатель Думы</w:t>
      </w:r>
    </w:p>
    <w:p w:rsidR="00B173D5" w:rsidRDefault="00B173D5" w:rsidP="00B173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914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707914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29612F">
        <w:rPr>
          <w:rFonts w:ascii="Times New Roman" w:hAnsi="Times New Roman" w:cs="Times New Roman"/>
          <w:sz w:val="24"/>
          <w:szCs w:val="24"/>
        </w:rPr>
        <w:t xml:space="preserve">       </w:t>
      </w:r>
      <w:r w:rsidRPr="0070791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0791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07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914">
        <w:rPr>
          <w:rFonts w:ascii="Times New Roman" w:hAnsi="Times New Roman" w:cs="Times New Roman"/>
          <w:sz w:val="24"/>
          <w:szCs w:val="24"/>
        </w:rPr>
        <w:t>М.В.Ронжина</w:t>
      </w:r>
      <w:proofErr w:type="spellEnd"/>
    </w:p>
    <w:p w:rsidR="00707914" w:rsidRPr="00707914" w:rsidRDefault="00707914" w:rsidP="00B173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914" w:rsidRDefault="00707914" w:rsidP="00707914">
      <w:pPr>
        <w:pStyle w:val="a3"/>
      </w:pPr>
      <w:r>
        <w:t>Глава Мамаканского</w:t>
      </w:r>
    </w:p>
    <w:p w:rsidR="00B173D5" w:rsidRPr="00707914" w:rsidRDefault="00707914" w:rsidP="00707914">
      <w:pPr>
        <w:pStyle w:val="a3"/>
      </w:pPr>
      <w:r>
        <w:t>муниципального образования                                                                            Ю.В.Белоногова</w:t>
      </w:r>
    </w:p>
    <w:p w:rsidR="001E1A14" w:rsidRDefault="001A488C" w:rsidP="00B17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09.04.2019г.</w:t>
      </w:r>
    </w:p>
    <w:p w:rsidR="001A488C" w:rsidRDefault="001A488C" w:rsidP="00B173D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612F" w:rsidRDefault="0029612F" w:rsidP="00B173D5">
      <w:pPr>
        <w:rPr>
          <w:rFonts w:ascii="Times New Roman" w:hAnsi="Times New Roman" w:cs="Times New Roman"/>
          <w:sz w:val="24"/>
          <w:szCs w:val="24"/>
        </w:rPr>
      </w:pPr>
    </w:p>
    <w:p w:rsidR="0029612F" w:rsidRDefault="0029612F" w:rsidP="00B173D5">
      <w:pPr>
        <w:rPr>
          <w:rFonts w:ascii="Times New Roman" w:hAnsi="Times New Roman" w:cs="Times New Roman"/>
          <w:sz w:val="24"/>
          <w:szCs w:val="24"/>
        </w:rPr>
      </w:pPr>
    </w:p>
    <w:p w:rsidR="0029612F" w:rsidRPr="0029612F" w:rsidRDefault="0029612F" w:rsidP="00B173D5">
      <w:pPr>
        <w:rPr>
          <w:rFonts w:ascii="Times New Roman" w:hAnsi="Times New Roman" w:cs="Times New Roman"/>
          <w:sz w:val="24"/>
          <w:szCs w:val="24"/>
        </w:rPr>
      </w:pPr>
    </w:p>
    <w:p w:rsidR="00601640" w:rsidRDefault="00601640" w:rsidP="006016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01640" w:rsidRDefault="00601640" w:rsidP="006016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решению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Мамаканского</w:t>
      </w:r>
      <w:proofErr w:type="spellEnd"/>
    </w:p>
    <w:p w:rsidR="00601640" w:rsidRDefault="00601640" w:rsidP="006016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</w:p>
    <w:p w:rsidR="00601640" w:rsidRDefault="00707914" w:rsidP="006016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 27марта 2019 г. № 12</w:t>
      </w:r>
    </w:p>
    <w:p w:rsidR="00E76ADA" w:rsidRPr="0093326D" w:rsidRDefault="00E76ADA" w:rsidP="00DC23BA">
      <w:pPr>
        <w:pStyle w:val="a3"/>
        <w:jc w:val="right"/>
        <w:rPr>
          <w:b/>
        </w:rPr>
      </w:pPr>
    </w:p>
    <w:p w:rsidR="00181E41" w:rsidRPr="0093326D" w:rsidRDefault="00252F83" w:rsidP="00DC23BA">
      <w:pPr>
        <w:pStyle w:val="a3"/>
        <w:jc w:val="center"/>
        <w:rPr>
          <w:b/>
        </w:rPr>
      </w:pPr>
      <w:r w:rsidRPr="0093326D">
        <w:rPr>
          <w:b/>
        </w:rPr>
        <w:t>Положение</w:t>
      </w:r>
    </w:p>
    <w:p w:rsidR="000C5F85" w:rsidRPr="0093326D" w:rsidRDefault="00FB65FC" w:rsidP="00DC23BA">
      <w:pPr>
        <w:pStyle w:val="a3"/>
        <w:jc w:val="center"/>
        <w:rPr>
          <w:b/>
        </w:rPr>
      </w:pPr>
      <w:r>
        <w:rPr>
          <w:b/>
        </w:rPr>
        <w:t>о</w:t>
      </w:r>
      <w:r w:rsidR="00252F83" w:rsidRPr="0093326D">
        <w:rPr>
          <w:b/>
        </w:rPr>
        <w:t xml:space="preserve"> досрочном прекращении полномочий лиц,</w:t>
      </w:r>
      <w:r>
        <w:rPr>
          <w:b/>
        </w:rPr>
        <w:t xml:space="preserve"> з</w:t>
      </w:r>
      <w:r w:rsidR="00252F83" w:rsidRPr="0093326D">
        <w:rPr>
          <w:b/>
        </w:rPr>
        <w:t xml:space="preserve">амещающих муниципальные должности </w:t>
      </w:r>
      <w:r>
        <w:rPr>
          <w:b/>
        </w:rPr>
        <w:t xml:space="preserve"> в</w:t>
      </w:r>
      <w:r w:rsidR="00252F83">
        <w:rPr>
          <w:b/>
        </w:rPr>
        <w:t xml:space="preserve"> </w:t>
      </w:r>
      <w:r>
        <w:rPr>
          <w:b/>
        </w:rPr>
        <w:t>Д</w:t>
      </w:r>
      <w:r w:rsidR="00252F83">
        <w:rPr>
          <w:b/>
        </w:rPr>
        <w:t xml:space="preserve">уме </w:t>
      </w:r>
      <w:proofErr w:type="spellStart"/>
      <w:r>
        <w:rPr>
          <w:b/>
        </w:rPr>
        <w:t>М</w:t>
      </w:r>
      <w:r w:rsidR="00252F83">
        <w:rPr>
          <w:b/>
        </w:rPr>
        <w:t>амаканского</w:t>
      </w:r>
      <w:proofErr w:type="spellEnd"/>
      <w:r w:rsidR="00252F83">
        <w:rPr>
          <w:b/>
        </w:rPr>
        <w:t xml:space="preserve"> </w:t>
      </w:r>
      <w:r w:rsidR="00252F83" w:rsidRPr="0093326D">
        <w:rPr>
          <w:b/>
        </w:rPr>
        <w:t xml:space="preserve"> городского поселения, </w:t>
      </w:r>
      <w:r>
        <w:rPr>
          <w:b/>
        </w:rPr>
        <w:t>з</w:t>
      </w:r>
      <w:r w:rsidR="00252F83" w:rsidRPr="0093326D">
        <w:rPr>
          <w:b/>
        </w:rPr>
        <w:t xml:space="preserve">а несоблюдение ограничений и запретов и неисполнение обязанностей, которые установлены федеральным законом </w:t>
      </w:r>
      <w:r>
        <w:rPr>
          <w:b/>
        </w:rPr>
        <w:t>о</w:t>
      </w:r>
      <w:r w:rsidR="00252F83" w:rsidRPr="0093326D">
        <w:rPr>
          <w:b/>
        </w:rPr>
        <w:t>т 25 декабря 2008 года № 273-фз «</w:t>
      </w:r>
      <w:r>
        <w:rPr>
          <w:b/>
        </w:rPr>
        <w:t>О</w:t>
      </w:r>
      <w:r w:rsidR="00252F83" w:rsidRPr="0093326D">
        <w:rPr>
          <w:b/>
        </w:rPr>
        <w:t xml:space="preserve"> противодействии коррупции» </w:t>
      </w:r>
      <w:r>
        <w:rPr>
          <w:b/>
        </w:rPr>
        <w:t>и</w:t>
      </w:r>
      <w:r w:rsidR="00252F83" w:rsidRPr="0093326D">
        <w:rPr>
          <w:b/>
        </w:rPr>
        <w:t xml:space="preserve"> другими федеральными законами</w:t>
      </w:r>
    </w:p>
    <w:p w:rsidR="00C72050" w:rsidRPr="0093326D" w:rsidRDefault="00C72050" w:rsidP="00781E8A">
      <w:pPr>
        <w:pStyle w:val="a3"/>
        <w:jc w:val="both"/>
      </w:pPr>
    </w:p>
    <w:p w:rsidR="00500742" w:rsidRPr="0093326D" w:rsidRDefault="00500742" w:rsidP="00781E8A">
      <w:pPr>
        <w:pStyle w:val="a3"/>
        <w:ind w:firstLine="708"/>
        <w:jc w:val="both"/>
      </w:pPr>
      <w:r w:rsidRPr="0093326D">
        <w:t xml:space="preserve">1. </w:t>
      </w:r>
      <w:proofErr w:type="gramStart"/>
      <w:r w:rsidR="00E859F2" w:rsidRPr="0093326D">
        <w:t>Настоящее Положение, разработанное</w:t>
      </w:r>
      <w:r w:rsidR="004D4090" w:rsidRPr="0093326D">
        <w:t xml:space="preserve"> </w:t>
      </w:r>
      <w:r w:rsidR="00E76ADA" w:rsidRPr="0093326D">
        <w:t>в соответствии с Федеральным законом от 25 декабря 2008 года №</w:t>
      </w:r>
      <w:r w:rsidR="00EE0DEA" w:rsidRPr="0093326D">
        <w:t xml:space="preserve"> </w:t>
      </w:r>
      <w:r w:rsidR="00E76ADA" w:rsidRPr="0093326D">
        <w:t>273-ФЗ «О противодействии коррупции», Федеральным законом от 6 октября 2003 года №</w:t>
      </w:r>
      <w:r w:rsidR="00EE0DEA" w:rsidRPr="0093326D">
        <w:t xml:space="preserve"> </w:t>
      </w:r>
      <w:r w:rsidR="00E76ADA" w:rsidRPr="0093326D">
        <w:t>131-ФЗ «Об общих принципах организации местного самоуправления в Российской Федерации», Федеральным законом от 3 декабря 2012 года №</w:t>
      </w:r>
      <w:r w:rsidR="00EE0DEA" w:rsidRPr="0093326D">
        <w:t xml:space="preserve"> </w:t>
      </w:r>
      <w:r w:rsidR="00E76ADA" w:rsidRPr="0093326D">
        <w:t>230-ФЗ «О контроле за соответствием расходов лиц, замещающих государственные должности и иных лиц их доходами» (далее – Федеральный з</w:t>
      </w:r>
      <w:r w:rsidR="004D4090" w:rsidRPr="0093326D">
        <w:t>акон № 230-ФЗ</w:t>
      </w:r>
      <w:proofErr w:type="gramEnd"/>
      <w:r w:rsidR="004D4090" w:rsidRPr="0093326D">
        <w:t xml:space="preserve">), </w:t>
      </w:r>
      <w:proofErr w:type="gramStart"/>
      <w:r w:rsidR="004D4090" w:rsidRPr="0093326D">
        <w:t xml:space="preserve">Уставом </w:t>
      </w:r>
      <w:r w:rsidR="00EC645A">
        <w:t xml:space="preserve">Мамаканского </w:t>
      </w:r>
      <w:r w:rsidR="00F436EE" w:rsidRPr="0093326D">
        <w:t xml:space="preserve"> </w:t>
      </w:r>
      <w:r w:rsidR="00E76ADA" w:rsidRPr="0093326D">
        <w:t xml:space="preserve"> муниципального образования, иными муниципальными нормативными правовыми актами</w:t>
      </w:r>
      <w:r w:rsidR="00E859F2" w:rsidRPr="0093326D">
        <w:t>,</w:t>
      </w:r>
      <w:r w:rsidR="00E76ADA" w:rsidRPr="0093326D">
        <w:t xml:space="preserve"> устанавливает порядок </w:t>
      </w:r>
      <w:r w:rsidR="00B30406" w:rsidRPr="0093326D">
        <w:t xml:space="preserve">досрочного прекращения  полномочий лиц, замещающих муниципальные должности в Думе </w:t>
      </w:r>
      <w:r w:rsidR="00EC645A">
        <w:t>Мамаканского</w:t>
      </w:r>
      <w:r w:rsidR="00B30406" w:rsidRPr="0093326D">
        <w:t xml:space="preserve"> городского поселения</w:t>
      </w:r>
      <w:r w:rsidR="001C1E9D" w:rsidRPr="0093326D">
        <w:t xml:space="preserve"> (далее – лица, замещающие муниципальные должности)</w:t>
      </w:r>
      <w:r w:rsidR="00B30406" w:rsidRPr="0093326D">
        <w:t xml:space="preserve">, за несоблюдение ограничений и запретов и неисполнение обязанностей, которые установлены Федеральным законом от 25.12.2008 № 273-ФЗ «О противодействии коррупции» (далее – Федеральный закон </w:t>
      </w:r>
      <w:r w:rsidR="003078A4" w:rsidRPr="0093326D">
        <w:t xml:space="preserve">                </w:t>
      </w:r>
      <w:r w:rsidR="00B30406" w:rsidRPr="0093326D">
        <w:t>№ 273-ФЗ) и другими федеральными законами</w:t>
      </w:r>
      <w:r w:rsidR="00E76ADA" w:rsidRPr="0093326D">
        <w:t xml:space="preserve"> (далее – досрочное прекращение полномочий).</w:t>
      </w:r>
      <w:r w:rsidR="00E76ADA" w:rsidRPr="0093326D">
        <w:rPr>
          <w:rStyle w:val="apple-converted-space"/>
          <w:shd w:val="clear" w:color="auto" w:fill="FFFFFF"/>
        </w:rPr>
        <w:t> </w:t>
      </w:r>
      <w:proofErr w:type="gramEnd"/>
    </w:p>
    <w:p w:rsidR="00500742" w:rsidRPr="0093326D" w:rsidRDefault="00500742" w:rsidP="00781E8A">
      <w:pPr>
        <w:pStyle w:val="a3"/>
        <w:ind w:firstLine="708"/>
        <w:jc w:val="both"/>
        <w:rPr>
          <w:shd w:val="clear" w:color="auto" w:fill="FFFFFF"/>
        </w:rPr>
      </w:pPr>
      <w:r w:rsidRPr="0093326D">
        <w:rPr>
          <w:shd w:val="clear" w:color="auto" w:fill="FFFFFF"/>
        </w:rPr>
        <w:t xml:space="preserve">2. </w:t>
      </w:r>
      <w:r w:rsidR="00E76ADA" w:rsidRPr="0093326D">
        <w:rPr>
          <w:shd w:val="clear" w:color="auto" w:fill="FFFFFF"/>
        </w:rPr>
        <w:t>Досрочное прекращение полномочий лиц, замещающих муниципальные должности, осуществляется в порядке, предусмотренном действующим законодательством Российской Федерации, с учетом особенностей, предусмотренных настоящим П</w:t>
      </w:r>
      <w:r w:rsidR="00E859F2" w:rsidRPr="0093326D">
        <w:rPr>
          <w:shd w:val="clear" w:color="auto" w:fill="FFFFFF"/>
        </w:rPr>
        <w:t>оложением</w:t>
      </w:r>
      <w:r w:rsidR="00E76ADA" w:rsidRPr="0093326D">
        <w:rPr>
          <w:shd w:val="clear" w:color="auto" w:fill="FFFFFF"/>
        </w:rPr>
        <w:t>.</w:t>
      </w:r>
    </w:p>
    <w:p w:rsidR="00500742" w:rsidRPr="0093326D" w:rsidRDefault="00500742" w:rsidP="00781E8A">
      <w:pPr>
        <w:pStyle w:val="a3"/>
        <w:ind w:firstLine="708"/>
        <w:jc w:val="both"/>
        <w:rPr>
          <w:bCs/>
        </w:rPr>
      </w:pPr>
      <w:r w:rsidRPr="0093326D">
        <w:rPr>
          <w:shd w:val="clear" w:color="auto" w:fill="FFFFFF"/>
        </w:rPr>
        <w:t xml:space="preserve">3. </w:t>
      </w:r>
      <w:r w:rsidRPr="0093326D">
        <w:rPr>
          <w:bCs/>
        </w:rPr>
        <w:t>Досрочное прекращение полномочий</w:t>
      </w:r>
      <w:r w:rsidR="00E76ADA" w:rsidRPr="0093326D">
        <w:rPr>
          <w:bCs/>
        </w:rPr>
        <w:t xml:space="preserve"> лиц, замещающих муниципальные должности, осуществляется в случаях, установленных ст. 13.1</w:t>
      </w:r>
      <w:r w:rsidRPr="0093326D">
        <w:rPr>
          <w:bCs/>
        </w:rPr>
        <w:t xml:space="preserve"> </w:t>
      </w:r>
      <w:r w:rsidR="00E76ADA" w:rsidRPr="0093326D">
        <w:rPr>
          <w:bCs/>
        </w:rPr>
        <w:t xml:space="preserve">Федерального закона </w:t>
      </w:r>
      <w:r w:rsidR="003078A4" w:rsidRPr="0093326D">
        <w:rPr>
          <w:bCs/>
        </w:rPr>
        <w:t xml:space="preserve">               </w:t>
      </w:r>
      <w:r w:rsidR="00E76ADA" w:rsidRPr="0093326D">
        <w:rPr>
          <w:bCs/>
        </w:rPr>
        <w:t>№ 273-ФЗ, ч. 1 ст. 16 Федерального закона № 230-ФЗ</w:t>
      </w:r>
      <w:bookmarkStart w:id="1" w:name="Par1"/>
      <w:bookmarkStart w:id="2" w:name="sub_94"/>
      <w:bookmarkEnd w:id="1"/>
      <w:r w:rsidR="00E76ADA" w:rsidRPr="0093326D">
        <w:rPr>
          <w:bCs/>
        </w:rPr>
        <w:t>:</w:t>
      </w:r>
    </w:p>
    <w:p w:rsidR="00500742" w:rsidRPr="0093326D" w:rsidRDefault="000E6B17" w:rsidP="00781E8A">
      <w:pPr>
        <w:pStyle w:val="a3"/>
        <w:ind w:firstLine="708"/>
        <w:jc w:val="both"/>
      </w:pPr>
      <w:r w:rsidRPr="0093326D">
        <w:t>а</w:t>
      </w:r>
      <w:r w:rsidR="00E76ADA" w:rsidRPr="0093326D">
        <w:t>) непринятия лицом мер по предотвращению и (или) урегулированию конфликта интересов, стороной которого оно является;</w:t>
      </w:r>
    </w:p>
    <w:p w:rsidR="00500742" w:rsidRPr="0093326D" w:rsidRDefault="000E6B17" w:rsidP="00781E8A">
      <w:pPr>
        <w:pStyle w:val="a3"/>
        <w:ind w:firstLine="708"/>
        <w:jc w:val="both"/>
      </w:pPr>
      <w:r w:rsidRPr="0093326D">
        <w:t>б</w:t>
      </w:r>
      <w:r w:rsidR="00E76ADA" w:rsidRPr="0093326D">
        <w:t>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500742" w:rsidRPr="0093326D" w:rsidRDefault="000E6B17" w:rsidP="00781E8A">
      <w:pPr>
        <w:pStyle w:val="a3"/>
        <w:ind w:firstLine="708"/>
        <w:jc w:val="both"/>
      </w:pPr>
      <w:r w:rsidRPr="0093326D">
        <w:t>в</w:t>
      </w:r>
      <w:r w:rsidR="00E76ADA" w:rsidRPr="0093326D">
        <w:t>) непредставление лицом сведений о своих расходах, а также о расходах своих супруги (супруга) и несовершеннолетних детей либо представления заведомо недостоверных или неполных сведений;</w:t>
      </w:r>
    </w:p>
    <w:p w:rsidR="00500742" w:rsidRPr="0093326D" w:rsidRDefault="000E6B17" w:rsidP="00781E8A">
      <w:pPr>
        <w:pStyle w:val="a3"/>
        <w:ind w:firstLine="708"/>
        <w:jc w:val="both"/>
      </w:pPr>
      <w:r w:rsidRPr="0093326D">
        <w:t>г</w:t>
      </w:r>
      <w:r w:rsidR="00E76ADA" w:rsidRPr="0093326D">
        <w:t xml:space="preserve">) участия </w:t>
      </w:r>
      <w:r w:rsidR="00DA1CD4" w:rsidRPr="0093326D">
        <w:t xml:space="preserve">на платной основе </w:t>
      </w:r>
      <w:r w:rsidR="00E76ADA" w:rsidRPr="0093326D">
        <w:t>лица</w:t>
      </w:r>
      <w:r w:rsidR="00DA1CD4" w:rsidRPr="0093326D">
        <w:t xml:space="preserve">, замещающего муниципальную должность и осуществляющего свои полномочия на постоянной основе, </w:t>
      </w:r>
      <w:r w:rsidR="00E76ADA" w:rsidRPr="0093326D">
        <w:t>в деятельности органа управления коммерческой организации, за исключением случаев, ус</w:t>
      </w:r>
      <w:r w:rsidR="00DA1CD4" w:rsidRPr="0093326D">
        <w:t>тановленных федеральным законом;</w:t>
      </w:r>
    </w:p>
    <w:p w:rsidR="00500742" w:rsidRPr="0093326D" w:rsidRDefault="000E6B17" w:rsidP="00781E8A">
      <w:pPr>
        <w:pStyle w:val="a3"/>
        <w:ind w:firstLine="708"/>
        <w:jc w:val="both"/>
      </w:pPr>
      <w:r w:rsidRPr="0093326D">
        <w:t>д</w:t>
      </w:r>
      <w:r w:rsidR="00E76ADA" w:rsidRPr="0093326D">
        <w:t>) осуществления лицом</w:t>
      </w:r>
      <w:r w:rsidR="00DA1CD4" w:rsidRPr="0093326D">
        <w:t>,</w:t>
      </w:r>
      <w:r w:rsidR="00E76ADA" w:rsidRPr="0093326D">
        <w:t xml:space="preserve"> </w:t>
      </w:r>
      <w:r w:rsidR="00DA1CD4" w:rsidRPr="0093326D">
        <w:t xml:space="preserve">замещающим муниципальную должность и осуществляющего свои полномочия на постоянной основе, </w:t>
      </w:r>
      <w:r w:rsidR="00E76ADA" w:rsidRPr="0093326D">
        <w:t>предпринимательской деятельности;</w:t>
      </w:r>
    </w:p>
    <w:p w:rsidR="00DA1CD4" w:rsidRPr="0093326D" w:rsidRDefault="000E6B17" w:rsidP="00781E8A">
      <w:pPr>
        <w:pStyle w:val="a3"/>
        <w:ind w:firstLine="708"/>
        <w:jc w:val="both"/>
        <w:rPr>
          <w:shd w:val="clear" w:color="auto" w:fill="FFFFFF"/>
        </w:rPr>
      </w:pPr>
      <w:proofErr w:type="gramStart"/>
      <w:r w:rsidRPr="0093326D">
        <w:t>е</w:t>
      </w:r>
      <w:r w:rsidR="00E76ADA" w:rsidRPr="0093326D">
        <w:t>) вхождения лица</w:t>
      </w:r>
      <w:r w:rsidR="00DA1CD4" w:rsidRPr="0093326D">
        <w:t>, замещающего муниципальную должность и осуществляющего свои полномочия на постоянной основе,</w:t>
      </w:r>
      <w:r w:rsidR="00E76ADA" w:rsidRPr="0093326D">
        <w:t xml:space="preserve"> в состав органов управления, попечительских или </w:t>
      </w:r>
      <w:r w:rsidR="00E76ADA" w:rsidRPr="0093326D">
        <w:lastRenderedPageBreak/>
        <w:t>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</w:t>
      </w:r>
      <w:r w:rsidR="00886E02" w:rsidRPr="0093326D">
        <w:t>ательством Российской Федерации.</w:t>
      </w:r>
      <w:proofErr w:type="gramEnd"/>
    </w:p>
    <w:p w:rsidR="00DA1CD4" w:rsidRPr="0093326D" w:rsidRDefault="00DA1CD4" w:rsidP="00781E8A">
      <w:pPr>
        <w:pStyle w:val="a3"/>
        <w:ind w:firstLine="708"/>
        <w:jc w:val="both"/>
        <w:rPr>
          <w:shd w:val="clear" w:color="auto" w:fill="FFFFFF"/>
        </w:rPr>
      </w:pPr>
      <w:proofErr w:type="gramStart"/>
      <w:r w:rsidRPr="0093326D"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освобождению от должности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E76ADA" w:rsidRPr="0093326D" w:rsidRDefault="00886E02" w:rsidP="00781E8A">
      <w:pPr>
        <w:pStyle w:val="a3"/>
        <w:ind w:firstLine="709"/>
        <w:jc w:val="both"/>
      </w:pPr>
      <w:r w:rsidRPr="0093326D">
        <w:t xml:space="preserve">4. </w:t>
      </w:r>
      <w:r w:rsidR="00E76ADA" w:rsidRPr="0093326D">
        <w:t>Досрочное прекращение полномочий лиц, заме</w:t>
      </w:r>
      <w:r w:rsidRPr="0093326D">
        <w:t>щающих муниципальные должности</w:t>
      </w:r>
      <w:r w:rsidR="000E6B17" w:rsidRPr="0093326D">
        <w:t>,</w:t>
      </w:r>
      <w:r w:rsidR="00E76ADA" w:rsidRPr="0093326D">
        <w:t xml:space="preserve"> осуществляется на </w:t>
      </w:r>
      <w:r w:rsidR="000E6B17" w:rsidRPr="0093326D">
        <w:t xml:space="preserve">основании решения Думы </w:t>
      </w:r>
      <w:r w:rsidR="00EC645A">
        <w:t xml:space="preserve">Мамаканского </w:t>
      </w:r>
      <w:r w:rsidR="00E76ADA" w:rsidRPr="0093326D">
        <w:t xml:space="preserve"> городского поселения (далее - Дума), принимаемого:</w:t>
      </w:r>
    </w:p>
    <w:p w:rsidR="00E76ADA" w:rsidRPr="0093326D" w:rsidRDefault="00FB65FC" w:rsidP="00FB65FC">
      <w:pPr>
        <w:pStyle w:val="a3"/>
        <w:ind w:firstLine="709"/>
        <w:jc w:val="both"/>
      </w:pPr>
      <w:r>
        <w:t>-</w:t>
      </w:r>
      <w:r w:rsidR="00E76ADA" w:rsidRPr="0093326D">
        <w:t>по результатам проверки случаев, предусмотренных пунктом 3 настоящего По</w:t>
      </w:r>
      <w:r w:rsidR="000E6B17" w:rsidRPr="0093326D">
        <w:t>ложения</w:t>
      </w:r>
      <w:r w:rsidR="00E76ADA" w:rsidRPr="0093326D">
        <w:t xml:space="preserve"> (далее – проверка);</w:t>
      </w:r>
    </w:p>
    <w:p w:rsidR="00E76ADA" w:rsidRPr="0093326D" w:rsidRDefault="00F43785" w:rsidP="00FB65FC">
      <w:pPr>
        <w:pStyle w:val="a3"/>
        <w:ind w:left="69" w:firstLine="709"/>
        <w:jc w:val="both"/>
      </w:pPr>
      <w:r w:rsidRPr="0093326D">
        <w:t xml:space="preserve">- </w:t>
      </w:r>
      <w:r w:rsidR="00E76ADA" w:rsidRPr="0093326D">
        <w:t>по обращению Губернатора Иркутской области с заявлением о досрочном прекр</w:t>
      </w:r>
      <w:r w:rsidR="00D442CB" w:rsidRPr="0093326D">
        <w:t>ащении полномочий депутата Думы.</w:t>
      </w:r>
    </w:p>
    <w:p w:rsidR="00610CA9" w:rsidRPr="0093326D" w:rsidRDefault="00075E8D" w:rsidP="00FB65FC">
      <w:pPr>
        <w:pStyle w:val="a3"/>
        <w:tabs>
          <w:tab w:val="left" w:pos="709"/>
        </w:tabs>
        <w:ind w:firstLine="709"/>
        <w:jc w:val="both"/>
      </w:pPr>
      <w:bookmarkStart w:id="3" w:name="sub_95"/>
      <w:bookmarkEnd w:id="2"/>
      <w:r w:rsidRPr="0093326D">
        <w:t>5.</w:t>
      </w:r>
      <w:r w:rsidR="007D4816" w:rsidRPr="0093326D">
        <w:t xml:space="preserve"> </w:t>
      </w:r>
      <w:r w:rsidRPr="0093326D">
        <w:t>Решение о проведении проверки п</w:t>
      </w:r>
      <w:r w:rsidR="00EC645A">
        <w:t>ринимается председателем Думы, в случае</w:t>
      </w:r>
      <w:r w:rsidR="00804AD6">
        <w:t>,</w:t>
      </w:r>
      <w:r w:rsidRPr="0093326D">
        <w:t xml:space="preserve"> если проверка проводится в</w:t>
      </w:r>
      <w:r w:rsidR="0043336A" w:rsidRPr="0093326D">
        <w:t xml:space="preserve"> отношении председателя Думы, </w:t>
      </w:r>
      <w:r w:rsidR="00804AD6">
        <w:t>то</w:t>
      </w:r>
      <w:r w:rsidRPr="0093326D">
        <w:t xml:space="preserve"> заместителем председателя Думы</w:t>
      </w:r>
      <w:r w:rsidR="00C26A0D" w:rsidRPr="0093326D">
        <w:t>,</w:t>
      </w:r>
      <w:r w:rsidR="00803645" w:rsidRPr="0093326D">
        <w:t xml:space="preserve"> </w:t>
      </w:r>
      <w:r w:rsidR="00390126" w:rsidRPr="0093326D">
        <w:t xml:space="preserve"> в течение 1 рабочего дня</w:t>
      </w:r>
      <w:r w:rsidRPr="0093326D">
        <w:t xml:space="preserve"> со дня появления основания для проведения проверки</w:t>
      </w:r>
      <w:r w:rsidR="00610CA9" w:rsidRPr="0093326D">
        <w:t xml:space="preserve">.      </w:t>
      </w:r>
      <w:proofErr w:type="gramStart"/>
      <w:r w:rsidR="00610CA9" w:rsidRPr="0093326D">
        <w:t>Проверка случаев, предусмотренных пунктом 3 настоящего Положения, за исключением проверки по факту не предоставления лицом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либо представления заведомо недостоверных или неполных сведений проводится комиссией Думы по регламенту и депутатской этике (далее – Комиссия).</w:t>
      </w:r>
      <w:proofErr w:type="gramEnd"/>
    </w:p>
    <w:p w:rsidR="00E76ADA" w:rsidRPr="0093326D" w:rsidRDefault="00E76ADA" w:rsidP="00781E8A">
      <w:pPr>
        <w:pStyle w:val="a3"/>
        <w:ind w:firstLine="567"/>
        <w:jc w:val="both"/>
      </w:pPr>
      <w:r w:rsidRPr="0093326D">
        <w:t>Проверка проводится в срок, не превышающий 60 календарных дней со дня принятия решения о ее проведении. В случае необходимости детального исследования информации, указанн</w:t>
      </w:r>
      <w:r w:rsidR="000E6B17" w:rsidRPr="0093326D">
        <w:t xml:space="preserve">ой в пункте </w:t>
      </w:r>
      <w:r w:rsidR="00795A1B" w:rsidRPr="0093326D">
        <w:t>6</w:t>
      </w:r>
      <w:r w:rsidR="000E6B17" w:rsidRPr="0093326D">
        <w:t xml:space="preserve"> настоящего Положения</w:t>
      </w:r>
      <w:r w:rsidR="001A2FE5" w:rsidRPr="0093326D">
        <w:t>,</w:t>
      </w:r>
      <w:r w:rsidRPr="0093326D">
        <w:t xml:space="preserve"> и для получения дополнительных сведений по данной информации</w:t>
      </w:r>
      <w:r w:rsidR="000E6B17" w:rsidRPr="0093326D">
        <w:t>, срок проведения проверки, может быть продлен по решению п</w:t>
      </w:r>
      <w:r w:rsidR="001A2FE5" w:rsidRPr="0093326D">
        <w:t>редседателя К</w:t>
      </w:r>
      <w:r w:rsidRPr="0093326D">
        <w:t xml:space="preserve">омиссии, но не более чем на 90 календарных дней. </w:t>
      </w:r>
    </w:p>
    <w:p w:rsidR="001A2FE5" w:rsidRPr="0093326D" w:rsidRDefault="00E76ADA" w:rsidP="00781E8A">
      <w:pPr>
        <w:pStyle w:val="a3"/>
        <w:ind w:firstLine="567"/>
        <w:jc w:val="both"/>
      </w:pPr>
      <w:r w:rsidRPr="0093326D">
        <w:t>Проверка проводится Комиссией самостоятельно либо путем направления запросов в территориальные органы федеральных государственных органов, уполномоченных на осуществление контроля и надзора в области налогов и сборов, государственной регистрации прав, оперативно-розыскной деятельности, банковские и иные кредитные организации, иные органы и организации, обладающие информацией о наличии случаев, предусмотренных пунктом 3</w:t>
      </w:r>
      <w:r w:rsidR="001A2FE5" w:rsidRPr="0093326D">
        <w:t xml:space="preserve"> настоящего Положения.</w:t>
      </w:r>
    </w:p>
    <w:p w:rsidR="008B617A" w:rsidRPr="0093326D" w:rsidRDefault="001A2FE5" w:rsidP="00FB65FC">
      <w:pPr>
        <w:pStyle w:val="a3"/>
        <w:ind w:firstLine="709"/>
        <w:jc w:val="both"/>
      </w:pPr>
      <w:r w:rsidRPr="00FB65FC">
        <w:t>6.</w:t>
      </w:r>
      <w:r w:rsidRPr="0093326D">
        <w:t xml:space="preserve"> </w:t>
      </w:r>
      <w:r w:rsidR="000E6B17" w:rsidRPr="0093326D">
        <w:t>Основанием для осуществления п</w:t>
      </w:r>
      <w:r w:rsidR="00E76ADA" w:rsidRPr="0093326D">
        <w:t>роверки является информация о наличии случаев, предусмотренных пунктом 3</w:t>
      </w:r>
      <w:r w:rsidR="000E6B17" w:rsidRPr="0093326D">
        <w:t xml:space="preserve"> </w:t>
      </w:r>
      <w:r w:rsidR="00795A1B" w:rsidRPr="0093326D">
        <w:t xml:space="preserve">настоящего </w:t>
      </w:r>
      <w:r w:rsidR="00E76ADA" w:rsidRPr="0093326D">
        <w:t xml:space="preserve">Положения, </w:t>
      </w:r>
      <w:r w:rsidR="00F85B3E" w:rsidRPr="0093326D">
        <w:t>представленная</w:t>
      </w:r>
      <w:r w:rsidR="00E76ADA" w:rsidRPr="0093326D">
        <w:t xml:space="preserve"> </w:t>
      </w:r>
      <w:r w:rsidR="008B617A" w:rsidRPr="0093326D">
        <w:t>в Думу в письменном виде:</w:t>
      </w:r>
    </w:p>
    <w:p w:rsidR="008B617A" w:rsidRPr="0093326D" w:rsidRDefault="008B617A" w:rsidP="00781E8A">
      <w:pPr>
        <w:pStyle w:val="a3"/>
        <w:ind w:firstLine="709"/>
        <w:jc w:val="both"/>
      </w:pPr>
      <w:r w:rsidRPr="0093326D"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B617A" w:rsidRPr="0093326D" w:rsidRDefault="008B617A" w:rsidP="00781E8A">
      <w:pPr>
        <w:pStyle w:val="a3"/>
        <w:ind w:firstLine="709"/>
        <w:jc w:val="both"/>
      </w:pPr>
      <w:r w:rsidRPr="0093326D"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442CB" w:rsidRPr="0093326D" w:rsidRDefault="00503134" w:rsidP="00781E8A">
      <w:pPr>
        <w:pStyle w:val="a3"/>
        <w:ind w:firstLine="709"/>
        <w:jc w:val="both"/>
      </w:pPr>
      <w:r w:rsidRPr="0093326D">
        <w:t>в</w:t>
      </w:r>
      <w:r w:rsidR="008B617A" w:rsidRPr="0093326D">
        <w:t>) Общественной палатой Российской Федерации, Общественной палатой Иркутской области</w:t>
      </w:r>
      <w:r w:rsidR="00941548" w:rsidRPr="0093326D">
        <w:t xml:space="preserve"> и общественными палатами муниципальных образований Иркутской области</w:t>
      </w:r>
      <w:r w:rsidR="00554F94" w:rsidRPr="0093326D">
        <w:t>.</w:t>
      </w:r>
    </w:p>
    <w:p w:rsidR="008B617A" w:rsidRPr="0093326D" w:rsidRDefault="00503134" w:rsidP="00781E8A">
      <w:pPr>
        <w:pStyle w:val="a3"/>
        <w:ind w:firstLine="709"/>
        <w:jc w:val="both"/>
      </w:pPr>
      <w:r w:rsidRPr="0093326D">
        <w:t>г</w:t>
      </w:r>
      <w:r w:rsidR="00DA1CD4" w:rsidRPr="0093326D">
        <w:t>) общероссийскими и</w:t>
      </w:r>
      <w:r w:rsidR="008B617A" w:rsidRPr="0093326D">
        <w:t xml:space="preserve"> региональными средствами массовой информации.</w:t>
      </w:r>
    </w:p>
    <w:p w:rsidR="0096303C" w:rsidRPr="0093326D" w:rsidRDefault="0096303C" w:rsidP="0096303C">
      <w:pPr>
        <w:pStyle w:val="a3"/>
        <w:tabs>
          <w:tab w:val="left" w:pos="709"/>
        </w:tabs>
        <w:ind w:firstLine="709"/>
        <w:jc w:val="both"/>
        <w:rPr>
          <w:b/>
        </w:rPr>
      </w:pPr>
      <w:r w:rsidRPr="0093326D">
        <w:t xml:space="preserve">Информация анонимного характера не может служить основанием для </w:t>
      </w:r>
      <w:r w:rsidR="00B9113B" w:rsidRPr="0093326D">
        <w:t xml:space="preserve"> проведения </w:t>
      </w:r>
      <w:r w:rsidRPr="0093326D">
        <w:t>проверки</w:t>
      </w:r>
      <w:r w:rsidR="00B9113B" w:rsidRPr="0093326D">
        <w:t>.</w:t>
      </w:r>
      <w:r w:rsidRPr="0093326D">
        <w:t xml:space="preserve"> </w:t>
      </w:r>
    </w:p>
    <w:p w:rsidR="008B617A" w:rsidRPr="0093326D" w:rsidRDefault="00E3582D" w:rsidP="00781E8A">
      <w:pPr>
        <w:pStyle w:val="a3"/>
        <w:ind w:firstLine="567"/>
        <w:jc w:val="both"/>
      </w:pPr>
      <w:r w:rsidRPr="0093326D">
        <w:lastRenderedPageBreak/>
        <w:t>При этом</w:t>
      </w:r>
      <w:proofErr w:type="gramStart"/>
      <w:r w:rsidRPr="0093326D">
        <w:t>,</w:t>
      </w:r>
      <w:proofErr w:type="gramEnd"/>
      <w:r w:rsidRPr="0093326D">
        <w:t xml:space="preserve"> </w:t>
      </w:r>
      <w:r w:rsidR="004F3854" w:rsidRPr="0093326D">
        <w:t xml:space="preserve"> </w:t>
      </w:r>
      <w:r w:rsidR="008B617A" w:rsidRPr="0093326D">
        <w:t xml:space="preserve"> информация о несоблюдении ограничений и запретов и неисполнении обязанностей, которые установлены Федеральным </w:t>
      </w:r>
      <w:r w:rsidR="008B617A" w:rsidRPr="00FB65FC">
        <w:t>законом от 25.12.2008 № 273-ФЗ</w:t>
      </w:r>
      <w:r w:rsidR="008B617A" w:rsidRPr="0093326D">
        <w:t xml:space="preserve">  и другими федеральными законами, депутатами Думы направляется на имя председателя Думы, информация о несоблюдении ограничений и запретов и неисполнении обязанностей, которые установлены Феде</w:t>
      </w:r>
      <w:r w:rsidR="00331318" w:rsidRPr="0093326D">
        <w:t xml:space="preserve">ральным законом от </w:t>
      </w:r>
      <w:r w:rsidR="00331318" w:rsidRPr="00FB65FC">
        <w:t>25.12.2008 №</w:t>
      </w:r>
      <w:r w:rsidR="008B617A" w:rsidRPr="00FB65FC">
        <w:t>273-ФЗ</w:t>
      </w:r>
      <w:r w:rsidR="008B617A" w:rsidRPr="0093326D">
        <w:t xml:space="preserve">  и другими федеральными законами, председателем Думы направляется на имя заместителя председателя Думы.</w:t>
      </w:r>
    </w:p>
    <w:bookmarkEnd w:id="3"/>
    <w:p w:rsidR="00E76ADA" w:rsidRPr="0093326D" w:rsidRDefault="00795A1B" w:rsidP="00781E8A">
      <w:pPr>
        <w:pStyle w:val="a3"/>
        <w:ind w:firstLine="567"/>
        <w:jc w:val="both"/>
      </w:pPr>
      <w:r w:rsidRPr="0093326D">
        <w:t xml:space="preserve">7. </w:t>
      </w:r>
      <w:r w:rsidR="00E76ADA" w:rsidRPr="0093326D">
        <w:t xml:space="preserve">Информация, указанная в пункте 6 настоящего Положения, направляется </w:t>
      </w:r>
      <w:r w:rsidR="003716D6" w:rsidRPr="0093326D">
        <w:t>лицом, ее получившим,</w:t>
      </w:r>
      <w:r w:rsidR="00E76ADA" w:rsidRPr="0093326D">
        <w:t xml:space="preserve"> в Комиссию для проведения проверки в срок не позднее дня, следующего за днем получения данной информации.</w:t>
      </w:r>
    </w:p>
    <w:p w:rsidR="00795A1B" w:rsidRPr="0093326D" w:rsidRDefault="000E6B17" w:rsidP="00781E8A">
      <w:pPr>
        <w:pStyle w:val="a3"/>
        <w:ind w:firstLine="567"/>
        <w:jc w:val="both"/>
      </w:pPr>
      <w:proofErr w:type="gramStart"/>
      <w:r w:rsidRPr="0093326D">
        <w:t>Информация о фактах не</w:t>
      </w:r>
      <w:r w:rsidR="001E375A" w:rsidRPr="0093326D">
        <w:t xml:space="preserve"> </w:t>
      </w:r>
      <w:r w:rsidR="00E76ADA" w:rsidRPr="0093326D">
        <w:t>предоставления лицом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Pr="0093326D">
        <w:t>,</w:t>
      </w:r>
      <w:r w:rsidR="00E76ADA" w:rsidRPr="0093326D">
        <w:t xml:space="preserve"> либо представления заведомо недостоверных или неполных сведений, направляется </w:t>
      </w:r>
      <w:r w:rsidR="003716D6" w:rsidRPr="0093326D">
        <w:t>лицом, ее получившим,</w:t>
      </w:r>
      <w:r w:rsidR="00E76ADA" w:rsidRPr="0093326D">
        <w:t xml:space="preserve"> в Аппарат Губернатора Иркутской области и Правительства Иркутской  области для проведения проверки в срок не</w:t>
      </w:r>
      <w:proofErr w:type="gramEnd"/>
      <w:r w:rsidR="00E76ADA" w:rsidRPr="0093326D">
        <w:t xml:space="preserve"> позднее дня, следующего за днем получения данной информац</w:t>
      </w:r>
      <w:r w:rsidR="00795A1B" w:rsidRPr="0093326D">
        <w:t>ии.</w:t>
      </w:r>
    </w:p>
    <w:p w:rsidR="00E76ADA" w:rsidRPr="0093326D" w:rsidRDefault="00804AD6" w:rsidP="00781E8A">
      <w:pPr>
        <w:pStyle w:val="a3"/>
        <w:ind w:firstLine="567"/>
        <w:jc w:val="both"/>
      </w:pPr>
      <w:r>
        <w:t>8</w:t>
      </w:r>
      <w:r w:rsidR="00795A1B" w:rsidRPr="0093326D">
        <w:t xml:space="preserve">. </w:t>
      </w:r>
      <w:r w:rsidR="00E76ADA" w:rsidRPr="0093326D">
        <w:t xml:space="preserve">По окончании </w:t>
      </w:r>
      <w:r w:rsidR="009746BE" w:rsidRPr="0093326D">
        <w:t>проверки Комиссией готови</w:t>
      </w:r>
      <w:r w:rsidR="00E76ADA" w:rsidRPr="0093326D">
        <w:t>тся доклад, в котором указываются факты и обстоятельства, установленные по результатам проверки (далее – доклад). Доклад подписывается председателем и членами Комиссии.</w:t>
      </w:r>
    </w:p>
    <w:p w:rsidR="00795A1B" w:rsidRPr="0093326D" w:rsidRDefault="00E76ADA" w:rsidP="00781E8A">
      <w:pPr>
        <w:pStyle w:val="a3"/>
        <w:ind w:firstLine="567"/>
        <w:jc w:val="both"/>
      </w:pPr>
      <w:r w:rsidRPr="0093326D">
        <w:t xml:space="preserve">Доклад и материалы проверки представляются председателем Комиссии </w:t>
      </w:r>
      <w:r w:rsidR="00502EE1" w:rsidRPr="0093326D">
        <w:t>лицу, направившему информацию, указанную в пункте 6 н</w:t>
      </w:r>
      <w:r w:rsidR="001179C8" w:rsidRPr="0093326D">
        <w:t xml:space="preserve">астоящего Положения, в Комиссию </w:t>
      </w:r>
      <w:r w:rsidRPr="0093326D">
        <w:t xml:space="preserve"> в течение трех рабочих дней со дня истечения срока проведения проверки.</w:t>
      </w:r>
    </w:p>
    <w:p w:rsidR="00795A1B" w:rsidRPr="0093326D" w:rsidRDefault="00804AD6" w:rsidP="00781E8A">
      <w:pPr>
        <w:pStyle w:val="a3"/>
        <w:ind w:firstLine="567"/>
        <w:jc w:val="both"/>
      </w:pPr>
      <w:r>
        <w:t>9</w:t>
      </w:r>
      <w:r w:rsidR="00795A1B" w:rsidRPr="0093326D">
        <w:t xml:space="preserve">. </w:t>
      </w:r>
      <w:r w:rsidR="00E76ADA" w:rsidRPr="0093326D">
        <w:t>Обращение с инициативой о досрочном прекращении полномочий лица, замещающего муниципальную должность, оформляется в соответствии с Федеральным законом от 6 октября 2003 года № 131-ФЗ «Об общих принципах организации местного самоуправления в Российской Федерации» по инициативе депутатов представительного органа или по инициативе Губернатора Иркутской области</w:t>
      </w:r>
      <w:r w:rsidR="009746BE" w:rsidRPr="0093326D">
        <w:t>,</w:t>
      </w:r>
      <w:r w:rsidR="00E76ADA" w:rsidRPr="0093326D">
        <w:t xml:space="preserve"> на основании представленного Комиссией доклада. Данное обращение вносится в </w:t>
      </w:r>
      <w:r w:rsidR="009746BE" w:rsidRPr="0093326D">
        <w:t>Думу вместе с проектом решения Д</w:t>
      </w:r>
      <w:r w:rsidR="00E76ADA" w:rsidRPr="0093326D">
        <w:t>умы о досрочном прекращении полном</w:t>
      </w:r>
      <w:r w:rsidR="00795A1B" w:rsidRPr="0093326D">
        <w:t>очий.</w:t>
      </w:r>
    </w:p>
    <w:p w:rsidR="00795A1B" w:rsidRPr="0093326D" w:rsidRDefault="00804AD6" w:rsidP="00781E8A">
      <w:pPr>
        <w:pStyle w:val="a3"/>
        <w:ind w:firstLine="567"/>
        <w:jc w:val="both"/>
      </w:pPr>
      <w:r>
        <w:t>10</w:t>
      </w:r>
      <w:r w:rsidR="00795A1B" w:rsidRPr="0093326D">
        <w:t xml:space="preserve">. </w:t>
      </w:r>
      <w:r w:rsidR="00E76ADA" w:rsidRPr="0093326D">
        <w:t>О выдвижении инициативы о досрочном прекращении полномочий лица, замещающего муниципальную должность, Думой уведомляется лицо, замещающее муниципальную должность, не позднее дня, следующего за днем внесен</w:t>
      </w:r>
      <w:r w:rsidR="00795A1B" w:rsidRPr="0093326D">
        <w:t>ия указанного обращения в Думу.</w:t>
      </w:r>
    </w:p>
    <w:p w:rsidR="0051195C" w:rsidRPr="0093326D" w:rsidRDefault="0051195C" w:rsidP="00781E8A">
      <w:pPr>
        <w:pStyle w:val="a3"/>
        <w:ind w:firstLine="567"/>
        <w:jc w:val="both"/>
      </w:pPr>
      <w:r w:rsidRPr="0093326D">
        <w:t>В случае выдвижения инициативы о досрочном прекращении полномочий депутата Думы указанное лицо уведомляется председателем Думы, в случае выдвижения инициативы о досрочном прекращении полномочий председателя Думы председатель уведомляется заместителем председателя Думы.</w:t>
      </w:r>
    </w:p>
    <w:p w:rsidR="00907B12" w:rsidRPr="0093326D" w:rsidRDefault="00804AD6" w:rsidP="00D17881">
      <w:pPr>
        <w:pStyle w:val="a3"/>
        <w:ind w:firstLine="709"/>
        <w:jc w:val="both"/>
        <w:rPr>
          <w:b/>
        </w:rPr>
      </w:pPr>
      <w:r>
        <w:t>11</w:t>
      </w:r>
      <w:r w:rsidR="00907B12" w:rsidRPr="0093326D">
        <w:t>.Решение Думы о досрочном прекращении полномочий лица, замещающего муниципальную должность, принимается не позднее чем через 30 дней  со дня</w:t>
      </w:r>
      <w:r w:rsidR="00907B12" w:rsidRPr="0093326D">
        <w:rPr>
          <w:b/>
        </w:rPr>
        <w:t xml:space="preserve"> </w:t>
      </w:r>
      <w:r w:rsidR="00907B12" w:rsidRPr="0093326D">
        <w:t xml:space="preserve"> появления основания для досрочного прекращения полномочий.</w:t>
      </w:r>
    </w:p>
    <w:p w:rsidR="00907B12" w:rsidRPr="0093326D" w:rsidRDefault="00907B12" w:rsidP="00907B12">
      <w:pPr>
        <w:pStyle w:val="a3"/>
        <w:ind w:firstLine="567"/>
        <w:jc w:val="both"/>
      </w:pPr>
      <w:r w:rsidRPr="0093326D">
        <w:t>В случае</w:t>
      </w:r>
      <w:proofErr w:type="gramStart"/>
      <w:r w:rsidRPr="0093326D">
        <w:t>,</w:t>
      </w:r>
      <w:proofErr w:type="gramEnd"/>
      <w:r w:rsidRPr="0093326D">
        <w:t xml:space="preserve"> если  основание для </w:t>
      </w:r>
      <w:r w:rsidR="000D3638" w:rsidRPr="0093326D">
        <w:t xml:space="preserve">досрочного </w:t>
      </w:r>
      <w:r w:rsidRPr="0093326D">
        <w:t>прекращения полномочий появилось в период между сессиями Думы, то решение о досрочном прекращении полномочий принимается не позднее, чем через 3 месяца со дня  появления такого основания</w:t>
      </w:r>
      <w:r w:rsidR="00EF59AF" w:rsidRPr="0093326D">
        <w:t>.</w:t>
      </w:r>
    </w:p>
    <w:p w:rsidR="00907B12" w:rsidRPr="0093326D" w:rsidRDefault="00907B12" w:rsidP="00907B12">
      <w:pPr>
        <w:pStyle w:val="a3"/>
        <w:ind w:firstLine="567"/>
        <w:jc w:val="both"/>
      </w:pPr>
      <w:r w:rsidRPr="0093326D">
        <w:rPr>
          <w:shd w:val="clear" w:color="auto" w:fill="FFFFFF"/>
        </w:rPr>
        <w:t>В случае обращения Губернатора Иркутской области с заявлением о досрочном прекращении полномочий лица, замещающего муниципальную должность, днем появления основания для досрочного прекращения полномочий является день поступления в Думу данного заявления.</w:t>
      </w:r>
    </w:p>
    <w:p w:rsidR="00795A1B" w:rsidRPr="0093326D" w:rsidRDefault="003A0C1F" w:rsidP="00781E8A">
      <w:pPr>
        <w:pStyle w:val="a3"/>
        <w:ind w:firstLine="567"/>
        <w:jc w:val="both"/>
      </w:pPr>
      <w:r>
        <w:t>12</w:t>
      </w:r>
      <w:r w:rsidR="00795A1B" w:rsidRPr="0093326D">
        <w:t xml:space="preserve">. </w:t>
      </w:r>
      <w:r w:rsidR="009746BE" w:rsidRPr="0093326D">
        <w:t xml:space="preserve">Решение Думы о </w:t>
      </w:r>
      <w:r w:rsidR="00E76ADA" w:rsidRPr="0093326D">
        <w:t>досрочном прекращении полномочий лица, замещающего муниципальную должность, принимается Думой тайным голосованием и считается принятым, если за него проголосовало не менее двух третей от установленной численности депутатов Думы.</w:t>
      </w:r>
    </w:p>
    <w:p w:rsidR="00E76ADA" w:rsidRPr="0093326D" w:rsidRDefault="003A0C1F" w:rsidP="00781E8A">
      <w:pPr>
        <w:pStyle w:val="a3"/>
        <w:ind w:firstLine="567"/>
        <w:jc w:val="both"/>
      </w:pPr>
      <w:r>
        <w:lastRenderedPageBreak/>
        <w:t>13</w:t>
      </w:r>
      <w:r w:rsidR="00795A1B" w:rsidRPr="0093326D">
        <w:t xml:space="preserve">. </w:t>
      </w:r>
      <w:r w:rsidR="00E76ADA" w:rsidRPr="0093326D">
        <w:rPr>
          <w:lang w:bidi="ru-RU"/>
        </w:rPr>
        <w:t>При рассмотрении и принятии Думой решения о досрочном прекращении полномочий лица, замещающего муниципальную должность, должны быть обеспечены:</w:t>
      </w:r>
    </w:p>
    <w:p w:rsidR="00E76ADA" w:rsidRPr="0093326D" w:rsidRDefault="009122D1" w:rsidP="00781E8A">
      <w:pPr>
        <w:pStyle w:val="a3"/>
        <w:ind w:firstLine="567"/>
        <w:jc w:val="both"/>
      </w:pPr>
      <w:r w:rsidRPr="0093326D">
        <w:t>а</w:t>
      </w:r>
      <w:r w:rsidR="00E76ADA" w:rsidRPr="0093326D">
        <w:t>) заблаговременное получение им уведомления о дате и месте проведения соответствующего заседания, а также ознакомление с обращением депутатов Думы и с проектом решения Думы о досрочном прекращении полномочий лица, замещающего муниципальную должность, в срок не позднее 7 рабочих дней до даты соответствующего заседания;</w:t>
      </w:r>
    </w:p>
    <w:p w:rsidR="00795A1B" w:rsidRPr="0093326D" w:rsidRDefault="009122D1" w:rsidP="00781E8A">
      <w:pPr>
        <w:pStyle w:val="a3"/>
        <w:ind w:firstLine="567"/>
        <w:jc w:val="both"/>
      </w:pPr>
      <w:r w:rsidRPr="0093326D">
        <w:t>б</w:t>
      </w:r>
      <w:r w:rsidR="00E76ADA" w:rsidRPr="0093326D">
        <w:t>) предоставление ему возможности дать депутатам Думы объяснения по поводу обстоятельств, выдвигаемых в качестве основания для досрочного прекращения полномочий лица, замещающего муниципальную должно</w:t>
      </w:r>
      <w:r w:rsidR="003163AE" w:rsidRPr="0093326D">
        <w:t>сть</w:t>
      </w:r>
      <w:r w:rsidR="00795A1B" w:rsidRPr="0093326D">
        <w:t>.</w:t>
      </w:r>
    </w:p>
    <w:p w:rsidR="0022134B" w:rsidRPr="0093326D" w:rsidRDefault="0022134B" w:rsidP="00781E8A">
      <w:pPr>
        <w:pStyle w:val="a3"/>
        <w:ind w:firstLine="567"/>
        <w:jc w:val="both"/>
      </w:pPr>
      <w:r w:rsidRPr="0093326D">
        <w:t>Вручение уведомле</w:t>
      </w:r>
      <w:r w:rsidR="003A0C1F">
        <w:t>ния, предусмотренного пунктом 13</w:t>
      </w:r>
      <w:r w:rsidRPr="0093326D">
        <w:t xml:space="preserve"> настоящего Положения, депутатам Думы осуществляется председателем Думы, председателю Думы – заместителем председателя Думы. </w:t>
      </w:r>
    </w:p>
    <w:p w:rsidR="00E76ADA" w:rsidRPr="00EF51E8" w:rsidRDefault="003A0C1F" w:rsidP="00781E8A">
      <w:pPr>
        <w:pStyle w:val="a3"/>
        <w:ind w:firstLine="567"/>
        <w:jc w:val="both"/>
      </w:pPr>
      <w:r w:rsidRPr="00EF51E8">
        <w:t>14</w:t>
      </w:r>
      <w:r w:rsidR="00795A1B" w:rsidRPr="00EF51E8">
        <w:t xml:space="preserve">. </w:t>
      </w:r>
      <w:r w:rsidR="00E76ADA" w:rsidRPr="00EF51E8">
        <w:t>По результатам рассмотрения обращения с инициативой о досрочном прекращении полномочий лица, замещающего муниципальную должность, Дума принимает одно из следующих решений:</w:t>
      </w:r>
    </w:p>
    <w:p w:rsidR="00E76ADA" w:rsidRPr="00EF51E8" w:rsidRDefault="009122D1" w:rsidP="00781E8A">
      <w:pPr>
        <w:pStyle w:val="a3"/>
        <w:ind w:firstLine="567"/>
        <w:jc w:val="both"/>
      </w:pPr>
      <w:r w:rsidRPr="00EF51E8">
        <w:t>а</w:t>
      </w:r>
      <w:r w:rsidR="00E76ADA" w:rsidRPr="00EF51E8">
        <w:t xml:space="preserve">) </w:t>
      </w:r>
      <w:r w:rsidRPr="00EF51E8">
        <w:t xml:space="preserve">  </w:t>
      </w:r>
      <w:r w:rsidR="00E76ADA" w:rsidRPr="00EF51E8">
        <w:t xml:space="preserve">решение о досрочном прекращении полномочий </w:t>
      </w:r>
      <w:r w:rsidR="00B30406" w:rsidRPr="00EF51E8">
        <w:t>за несоблюдение ограничений и запретов и неисполнение обязанностей, которые установлены Федеральным законом от 25.12.2008 № 273-ФЗ «О противодействии коррупции» и другими федеральными законами;</w:t>
      </w:r>
    </w:p>
    <w:p w:rsidR="004C566B" w:rsidRPr="0093326D" w:rsidRDefault="009122D1" w:rsidP="00781E8A">
      <w:pPr>
        <w:pStyle w:val="a3"/>
        <w:ind w:firstLine="567"/>
        <w:jc w:val="both"/>
      </w:pPr>
      <w:r w:rsidRPr="00EF51E8">
        <w:t>б</w:t>
      </w:r>
      <w:r w:rsidR="00E76ADA" w:rsidRPr="00EF51E8">
        <w:t>)</w:t>
      </w:r>
      <w:r w:rsidRPr="00EF51E8">
        <w:t xml:space="preserve"> </w:t>
      </w:r>
      <w:r w:rsidR="00E76ADA" w:rsidRPr="00EF51E8">
        <w:t xml:space="preserve">решение об отклонении обращения с инициативой о досрочном прекращении полномочий </w:t>
      </w:r>
      <w:r w:rsidR="00B30406" w:rsidRPr="00EF51E8">
        <w:t>за несоблюдение ограничений и запретов и неисполнение обязанностей, которые установлены Федеральным законом от 25.12.2008 № 273-ФЗ «О противодействии</w:t>
      </w:r>
      <w:r w:rsidR="00B30406" w:rsidRPr="0093326D">
        <w:t xml:space="preserve"> коррупции» и другими федеральными законами. </w:t>
      </w:r>
    </w:p>
    <w:p w:rsidR="003163AE" w:rsidRPr="0093326D" w:rsidRDefault="00E76ADA" w:rsidP="00781E8A">
      <w:pPr>
        <w:pStyle w:val="a3"/>
        <w:ind w:firstLine="567"/>
        <w:jc w:val="both"/>
      </w:pPr>
      <w:r w:rsidRPr="0093326D">
        <w:t xml:space="preserve">Основанием для отклонения обращения с инициативой о досрочном прекращении полномочий является отсутствие признаков состава коррупционного правонарушения, установленного ст. </w:t>
      </w:r>
      <w:r w:rsidR="00EB3B5A" w:rsidRPr="0093326D">
        <w:t>13</w:t>
      </w:r>
      <w:r w:rsidR="00EB3B5A" w:rsidRPr="0093326D">
        <w:rPr>
          <w:kern w:val="2"/>
          <w:vertAlign w:val="superscript"/>
        </w:rPr>
        <w:t>1</w:t>
      </w:r>
      <w:r w:rsidR="00E91886" w:rsidRPr="0093326D">
        <w:rPr>
          <w:kern w:val="2"/>
          <w:vertAlign w:val="superscript"/>
        </w:rPr>
        <w:t xml:space="preserve"> </w:t>
      </w:r>
      <w:r w:rsidRPr="0093326D">
        <w:t>Федерального закона № 273-ФЗ, ч. 2 ст. 1</w:t>
      </w:r>
      <w:r w:rsidR="003163AE" w:rsidRPr="0093326D">
        <w:t xml:space="preserve">6 Федерального закона </w:t>
      </w:r>
      <w:r w:rsidR="00B94F35" w:rsidRPr="0093326D">
        <w:t xml:space="preserve">        </w:t>
      </w:r>
      <w:r w:rsidR="003163AE" w:rsidRPr="0093326D">
        <w:t>№ 230-ФЗ.</w:t>
      </w:r>
    </w:p>
    <w:p w:rsidR="003163AE" w:rsidRPr="0093326D" w:rsidRDefault="003A0C1F" w:rsidP="00781E8A">
      <w:pPr>
        <w:pStyle w:val="a3"/>
        <w:ind w:firstLine="567"/>
        <w:jc w:val="both"/>
      </w:pPr>
      <w:r>
        <w:t>15</w:t>
      </w:r>
      <w:r w:rsidR="003163AE" w:rsidRPr="0093326D">
        <w:t xml:space="preserve">. </w:t>
      </w:r>
      <w:proofErr w:type="gramStart"/>
      <w:r w:rsidR="00E76ADA" w:rsidRPr="0093326D">
        <w:rPr>
          <w:lang w:bidi="ru-RU"/>
        </w:rPr>
        <w:t>При принятии решения о д</w:t>
      </w:r>
      <w:r w:rsidR="003163AE" w:rsidRPr="0093326D">
        <w:rPr>
          <w:lang w:bidi="ru-RU"/>
        </w:rPr>
        <w:t>осрочном прекращении полномочий</w:t>
      </w:r>
      <w:r w:rsidR="009122D1" w:rsidRPr="0093326D">
        <w:rPr>
          <w:lang w:bidi="ru-RU"/>
        </w:rPr>
        <w:t xml:space="preserve"> </w:t>
      </w:r>
      <w:r w:rsidR="00E76ADA" w:rsidRPr="0093326D">
        <w:rPr>
          <w:lang w:bidi="ru-RU"/>
        </w:rPr>
        <w:t>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должность, своих полномочий.</w:t>
      </w:r>
      <w:proofErr w:type="gramEnd"/>
    </w:p>
    <w:p w:rsidR="003163AE" w:rsidRPr="0093326D" w:rsidRDefault="003A0C1F" w:rsidP="00781E8A">
      <w:pPr>
        <w:pStyle w:val="a3"/>
        <w:ind w:firstLine="567"/>
        <w:jc w:val="both"/>
      </w:pPr>
      <w:r>
        <w:t>16</w:t>
      </w:r>
      <w:r w:rsidR="003163AE" w:rsidRPr="0093326D">
        <w:t xml:space="preserve">. </w:t>
      </w:r>
      <w:r w:rsidR="00E76ADA" w:rsidRPr="0093326D">
        <w:rPr>
          <w:lang w:bidi="ru-RU"/>
        </w:rPr>
        <w:t xml:space="preserve">В решении Думы о досрочном прекращении полномочий в качестве основания досрочного прекращения полномочий указывается соответствующее основание, установленное </w:t>
      </w:r>
      <w:r w:rsidR="00E76ADA" w:rsidRPr="0093326D">
        <w:t xml:space="preserve">ст. </w:t>
      </w:r>
      <w:r w:rsidR="00EB3B5A" w:rsidRPr="0093326D">
        <w:t>13</w:t>
      </w:r>
      <w:r w:rsidR="00EB3B5A" w:rsidRPr="0093326D">
        <w:rPr>
          <w:kern w:val="2"/>
          <w:vertAlign w:val="superscript"/>
        </w:rPr>
        <w:t>1</w:t>
      </w:r>
      <w:r w:rsidR="00E91886" w:rsidRPr="0093326D">
        <w:rPr>
          <w:kern w:val="2"/>
          <w:vertAlign w:val="superscript"/>
        </w:rPr>
        <w:t xml:space="preserve"> </w:t>
      </w:r>
      <w:r w:rsidR="00E76ADA" w:rsidRPr="0093326D">
        <w:t>Федерального закона № 273-ФЗ, ч. 2 ст. 1</w:t>
      </w:r>
      <w:r w:rsidR="003163AE" w:rsidRPr="0093326D">
        <w:t xml:space="preserve">6 Федерального закона </w:t>
      </w:r>
      <w:r w:rsidR="0099672A" w:rsidRPr="0093326D">
        <w:t xml:space="preserve">   </w:t>
      </w:r>
      <w:r w:rsidR="003163AE" w:rsidRPr="0093326D">
        <w:t>№ 230-ФЗ.</w:t>
      </w:r>
    </w:p>
    <w:p w:rsidR="00E76ADA" w:rsidRPr="0093326D" w:rsidRDefault="003A0C1F" w:rsidP="00781E8A">
      <w:pPr>
        <w:pStyle w:val="a3"/>
        <w:ind w:firstLine="567"/>
        <w:jc w:val="both"/>
      </w:pPr>
      <w:r>
        <w:t>17</w:t>
      </w:r>
      <w:r w:rsidR="003163AE" w:rsidRPr="0093326D">
        <w:t xml:space="preserve">. </w:t>
      </w:r>
      <w:r w:rsidR="00E76ADA" w:rsidRPr="0093326D">
        <w:t>Дума обеспечивает вручение лицу, замещающему муниципальную должность, копии решения о досрочном прекращении полномочий под расписку в течение 3 рабочих дней со дня принятия соответствующего решения.</w:t>
      </w:r>
    </w:p>
    <w:p w:rsidR="00E76ADA" w:rsidRPr="0093326D" w:rsidRDefault="00E76ADA" w:rsidP="00781E8A">
      <w:pPr>
        <w:pStyle w:val="a3"/>
        <w:ind w:firstLine="567"/>
        <w:jc w:val="both"/>
      </w:pPr>
      <w:r w:rsidRPr="0093326D">
        <w:t xml:space="preserve">Копия решения о досрочном прекращении полномочий вручается </w:t>
      </w:r>
      <w:r w:rsidR="00732251" w:rsidRPr="0093326D">
        <w:t>п</w:t>
      </w:r>
      <w:r w:rsidRPr="0093326D">
        <w:t>редседателем Думы, а в случае принятия решения о досрочном прекращении</w:t>
      </w:r>
      <w:r w:rsidR="009122D1" w:rsidRPr="0093326D">
        <w:t xml:space="preserve"> полномочий</w:t>
      </w:r>
      <w:r w:rsidRPr="0093326D">
        <w:t xml:space="preserve"> </w:t>
      </w:r>
      <w:r w:rsidR="00732251" w:rsidRPr="0093326D">
        <w:t>п</w:t>
      </w:r>
      <w:r w:rsidRPr="0093326D">
        <w:t>редседателя Думы  - заместителем председателя Думы.</w:t>
      </w:r>
    </w:p>
    <w:p w:rsidR="00E76ADA" w:rsidRPr="0093326D" w:rsidRDefault="00AC259B" w:rsidP="00781E8A">
      <w:pPr>
        <w:pStyle w:val="a3"/>
        <w:ind w:firstLine="567"/>
        <w:jc w:val="both"/>
      </w:pPr>
      <w:proofErr w:type="gramStart"/>
      <w:r w:rsidRPr="0093326D">
        <w:t>В случае принятия решения о досрочном прекращении полномочий депутата Думы при отказе депутата Думы от получения копии решения о досрочном прекращении</w:t>
      </w:r>
      <w:proofErr w:type="gramEnd"/>
      <w:r w:rsidRPr="0093326D">
        <w:t xml:space="preserve"> полномочий, председателем Думы </w:t>
      </w:r>
      <w:r w:rsidR="00375396" w:rsidRPr="0093326D">
        <w:t xml:space="preserve">в день отказа от получения копии решения </w:t>
      </w:r>
      <w:r w:rsidRPr="0093326D">
        <w:t>об этом составляется соответствующий акт.</w:t>
      </w:r>
    </w:p>
    <w:p w:rsidR="003163AE" w:rsidRPr="0093326D" w:rsidRDefault="00E76ADA" w:rsidP="00781E8A">
      <w:pPr>
        <w:pStyle w:val="a3"/>
        <w:ind w:firstLine="567"/>
        <w:jc w:val="both"/>
      </w:pPr>
      <w:proofErr w:type="gramStart"/>
      <w:r w:rsidRPr="0093326D">
        <w:t xml:space="preserve">В случае принятия решения о досрочном прекращении полномочий </w:t>
      </w:r>
      <w:r w:rsidR="00AC259B" w:rsidRPr="0093326D">
        <w:t>п</w:t>
      </w:r>
      <w:r w:rsidRPr="0093326D">
        <w:t xml:space="preserve">редседателя Думы при отказе </w:t>
      </w:r>
      <w:r w:rsidR="00AC259B" w:rsidRPr="0093326D">
        <w:t>п</w:t>
      </w:r>
      <w:r w:rsidRPr="0093326D">
        <w:t xml:space="preserve">редседателя Думы от получения копии решения о досрочном </w:t>
      </w:r>
      <w:r w:rsidRPr="0093326D">
        <w:lastRenderedPageBreak/>
        <w:t>прекращении</w:t>
      </w:r>
      <w:proofErr w:type="gramEnd"/>
      <w:r w:rsidRPr="0093326D">
        <w:t xml:space="preserve"> полномочий</w:t>
      </w:r>
      <w:r w:rsidR="009122D1" w:rsidRPr="0093326D">
        <w:t>,</w:t>
      </w:r>
      <w:r w:rsidRPr="0093326D">
        <w:t xml:space="preserve"> заместителем председателя Думы </w:t>
      </w:r>
      <w:r w:rsidR="00375396" w:rsidRPr="0093326D">
        <w:t xml:space="preserve">в день отказа от получения копии решения </w:t>
      </w:r>
      <w:r w:rsidRPr="0093326D">
        <w:t>об этом со</w:t>
      </w:r>
      <w:r w:rsidR="003163AE" w:rsidRPr="0093326D">
        <w:t>ставляется соответствующий акт.</w:t>
      </w:r>
    </w:p>
    <w:p w:rsidR="003163AE" w:rsidRPr="0093326D" w:rsidRDefault="000E4B9D" w:rsidP="00781E8A">
      <w:pPr>
        <w:pStyle w:val="a3"/>
        <w:ind w:firstLine="567"/>
        <w:jc w:val="both"/>
      </w:pPr>
      <w:r>
        <w:t>18</w:t>
      </w:r>
      <w:r w:rsidR="003163AE" w:rsidRPr="0093326D">
        <w:t xml:space="preserve">. </w:t>
      </w:r>
      <w:r w:rsidR="0099672A" w:rsidRPr="0093326D">
        <w:rPr>
          <w:lang w:bidi="ru-RU"/>
        </w:rPr>
        <w:t>В случае</w:t>
      </w:r>
      <w:proofErr w:type="gramStart"/>
      <w:r w:rsidR="0099672A" w:rsidRPr="0093326D">
        <w:rPr>
          <w:lang w:bidi="ru-RU"/>
        </w:rPr>
        <w:t>,</w:t>
      </w:r>
      <w:proofErr w:type="gramEnd"/>
      <w:r w:rsidR="00E63C88" w:rsidRPr="0093326D">
        <w:rPr>
          <w:lang w:bidi="ru-RU"/>
        </w:rPr>
        <w:t xml:space="preserve"> </w:t>
      </w:r>
      <w:r w:rsidR="00E76ADA" w:rsidRPr="0093326D">
        <w:rPr>
          <w:lang w:bidi="ru-RU"/>
        </w:rPr>
        <w:t xml:space="preserve"> если лицо, замещающее муниципальную должность, не согласно с решением Думы о досрочном прекращении полномочий,</w:t>
      </w:r>
      <w:r w:rsidR="00C72050" w:rsidRPr="0093326D">
        <w:rPr>
          <w:lang w:bidi="ru-RU"/>
        </w:rPr>
        <w:t xml:space="preserve"> то</w:t>
      </w:r>
      <w:r w:rsidR="00E76ADA" w:rsidRPr="0093326D">
        <w:rPr>
          <w:lang w:bidi="ru-RU"/>
        </w:rPr>
        <w:t xml:space="preserve"> он</w:t>
      </w:r>
      <w:r w:rsidR="00C72050" w:rsidRPr="0093326D">
        <w:rPr>
          <w:lang w:bidi="ru-RU"/>
        </w:rPr>
        <w:t>о</w:t>
      </w:r>
      <w:r w:rsidR="00E76ADA" w:rsidRPr="0093326D">
        <w:rPr>
          <w:lang w:bidi="ru-RU"/>
        </w:rPr>
        <w:t xml:space="preserve"> вправе в письменном виде изложить свое особое мнение.</w:t>
      </w:r>
    </w:p>
    <w:p w:rsidR="00AC6A49" w:rsidRPr="0093326D" w:rsidRDefault="000E4B9D" w:rsidP="00781E8A">
      <w:pPr>
        <w:pStyle w:val="a3"/>
        <w:ind w:firstLine="567"/>
        <w:jc w:val="both"/>
      </w:pPr>
      <w:r>
        <w:t>19</w:t>
      </w:r>
      <w:r w:rsidR="003163AE" w:rsidRPr="0093326D">
        <w:t xml:space="preserve">. </w:t>
      </w:r>
      <w:r w:rsidR="00E76ADA" w:rsidRPr="0093326D">
        <w:rPr>
          <w:lang w:bidi="ru-RU"/>
        </w:rPr>
        <w:t>Решение Думы о досрочном прекращении полномочий лица, замещающего муниципальную должность, подлежит официальному опубликованию (обнародованию) не позднее</w:t>
      </w:r>
      <w:r w:rsidR="00C72050" w:rsidRPr="0093326D">
        <w:rPr>
          <w:lang w:bidi="ru-RU"/>
        </w:rPr>
        <w:t>,</w:t>
      </w:r>
      <w:r w:rsidR="00E76ADA" w:rsidRPr="0093326D">
        <w:rPr>
          <w:lang w:bidi="ru-RU"/>
        </w:rPr>
        <w:t xml:space="preserve"> чем через пять рабочих дней со дня его принятия.</w:t>
      </w:r>
    </w:p>
    <w:sectPr w:rsidR="00AC6A49" w:rsidRPr="0093326D" w:rsidSect="0093326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A4592"/>
    <w:multiLevelType w:val="hybridMultilevel"/>
    <w:tmpl w:val="DC925DF0"/>
    <w:lvl w:ilvl="0" w:tplc="6066851A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>
    <w:nsid w:val="2A0D7CE2"/>
    <w:multiLevelType w:val="hybridMultilevel"/>
    <w:tmpl w:val="400802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E6B1B"/>
    <w:multiLevelType w:val="hybridMultilevel"/>
    <w:tmpl w:val="431295C8"/>
    <w:lvl w:ilvl="0" w:tplc="23303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615077"/>
    <w:multiLevelType w:val="hybridMultilevel"/>
    <w:tmpl w:val="60E23E62"/>
    <w:lvl w:ilvl="0" w:tplc="987C3EFA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76ADA"/>
    <w:rsid w:val="000027E9"/>
    <w:rsid w:val="00003CC5"/>
    <w:rsid w:val="000120C3"/>
    <w:rsid w:val="00030398"/>
    <w:rsid w:val="000329F8"/>
    <w:rsid w:val="00047147"/>
    <w:rsid w:val="00075C2A"/>
    <w:rsid w:val="00075E8D"/>
    <w:rsid w:val="00090976"/>
    <w:rsid w:val="000A5EF8"/>
    <w:rsid w:val="000B5E34"/>
    <w:rsid w:val="000B671F"/>
    <w:rsid w:val="000C5F85"/>
    <w:rsid w:val="000D3638"/>
    <w:rsid w:val="000E32D2"/>
    <w:rsid w:val="000E4B9D"/>
    <w:rsid w:val="000E6B17"/>
    <w:rsid w:val="001179C8"/>
    <w:rsid w:val="0015595F"/>
    <w:rsid w:val="00155FF3"/>
    <w:rsid w:val="001664DF"/>
    <w:rsid w:val="00171B73"/>
    <w:rsid w:val="001754AE"/>
    <w:rsid w:val="00181E41"/>
    <w:rsid w:val="00194844"/>
    <w:rsid w:val="00194B4B"/>
    <w:rsid w:val="00195B25"/>
    <w:rsid w:val="00196B27"/>
    <w:rsid w:val="001A2AE1"/>
    <w:rsid w:val="001A2FE5"/>
    <w:rsid w:val="001A42BC"/>
    <w:rsid w:val="001A488C"/>
    <w:rsid w:val="001C1E39"/>
    <w:rsid w:val="001C1E9D"/>
    <w:rsid w:val="001C4503"/>
    <w:rsid w:val="001C5CFD"/>
    <w:rsid w:val="001E1A14"/>
    <w:rsid w:val="001E375A"/>
    <w:rsid w:val="001E3BEC"/>
    <w:rsid w:val="0022134B"/>
    <w:rsid w:val="0022346F"/>
    <w:rsid w:val="002252AE"/>
    <w:rsid w:val="00232B83"/>
    <w:rsid w:val="002404B7"/>
    <w:rsid w:val="00252F83"/>
    <w:rsid w:val="00292BC6"/>
    <w:rsid w:val="0029612F"/>
    <w:rsid w:val="002C34C2"/>
    <w:rsid w:val="002D3804"/>
    <w:rsid w:val="002E330C"/>
    <w:rsid w:val="002E7A59"/>
    <w:rsid w:val="002F30DF"/>
    <w:rsid w:val="00304DCA"/>
    <w:rsid w:val="003078A4"/>
    <w:rsid w:val="0031568A"/>
    <w:rsid w:val="003163AE"/>
    <w:rsid w:val="00331318"/>
    <w:rsid w:val="00336A88"/>
    <w:rsid w:val="00351D98"/>
    <w:rsid w:val="00354369"/>
    <w:rsid w:val="0035710E"/>
    <w:rsid w:val="003716D6"/>
    <w:rsid w:val="00375396"/>
    <w:rsid w:val="003841FD"/>
    <w:rsid w:val="00390126"/>
    <w:rsid w:val="00394650"/>
    <w:rsid w:val="00395F8A"/>
    <w:rsid w:val="003974B5"/>
    <w:rsid w:val="003A0C1F"/>
    <w:rsid w:val="003B09FB"/>
    <w:rsid w:val="003B7CC4"/>
    <w:rsid w:val="003C79B3"/>
    <w:rsid w:val="003D5ED4"/>
    <w:rsid w:val="003E3FFC"/>
    <w:rsid w:val="003E78C4"/>
    <w:rsid w:val="003F44B5"/>
    <w:rsid w:val="0040137F"/>
    <w:rsid w:val="0040387E"/>
    <w:rsid w:val="004167A6"/>
    <w:rsid w:val="004256CA"/>
    <w:rsid w:val="0043336A"/>
    <w:rsid w:val="00476FE2"/>
    <w:rsid w:val="00485C94"/>
    <w:rsid w:val="004C566B"/>
    <w:rsid w:val="004C6D23"/>
    <w:rsid w:val="004C6E8C"/>
    <w:rsid w:val="004D4090"/>
    <w:rsid w:val="004F10CB"/>
    <w:rsid w:val="004F3854"/>
    <w:rsid w:val="004F4887"/>
    <w:rsid w:val="00500742"/>
    <w:rsid w:val="00502EE1"/>
    <w:rsid w:val="00503134"/>
    <w:rsid w:val="0050564C"/>
    <w:rsid w:val="0051195C"/>
    <w:rsid w:val="005132F0"/>
    <w:rsid w:val="00554F94"/>
    <w:rsid w:val="00563949"/>
    <w:rsid w:val="00572DDD"/>
    <w:rsid w:val="0057745A"/>
    <w:rsid w:val="005823A6"/>
    <w:rsid w:val="005920AD"/>
    <w:rsid w:val="00594288"/>
    <w:rsid w:val="00596127"/>
    <w:rsid w:val="005A215A"/>
    <w:rsid w:val="005B7F96"/>
    <w:rsid w:val="005D1233"/>
    <w:rsid w:val="005E665D"/>
    <w:rsid w:val="005E69B4"/>
    <w:rsid w:val="00600BDE"/>
    <w:rsid w:val="00601640"/>
    <w:rsid w:val="00606A09"/>
    <w:rsid w:val="00610CA9"/>
    <w:rsid w:val="006116CF"/>
    <w:rsid w:val="00627F8D"/>
    <w:rsid w:val="00636B4A"/>
    <w:rsid w:val="00642EC6"/>
    <w:rsid w:val="006508B8"/>
    <w:rsid w:val="0065101E"/>
    <w:rsid w:val="00662A0B"/>
    <w:rsid w:val="006B6C6C"/>
    <w:rsid w:val="006C41DA"/>
    <w:rsid w:val="006C7BF8"/>
    <w:rsid w:val="006D1575"/>
    <w:rsid w:val="006F52A5"/>
    <w:rsid w:val="006F7CC1"/>
    <w:rsid w:val="00701BBD"/>
    <w:rsid w:val="00707914"/>
    <w:rsid w:val="00717630"/>
    <w:rsid w:val="00720F75"/>
    <w:rsid w:val="00727845"/>
    <w:rsid w:val="00732251"/>
    <w:rsid w:val="00757409"/>
    <w:rsid w:val="007578F7"/>
    <w:rsid w:val="00781E8A"/>
    <w:rsid w:val="007943B5"/>
    <w:rsid w:val="00795A1B"/>
    <w:rsid w:val="007B3654"/>
    <w:rsid w:val="007D4816"/>
    <w:rsid w:val="007F1BA4"/>
    <w:rsid w:val="00803645"/>
    <w:rsid w:val="00804AD6"/>
    <w:rsid w:val="00810FDF"/>
    <w:rsid w:val="00826A6B"/>
    <w:rsid w:val="00827833"/>
    <w:rsid w:val="0083038E"/>
    <w:rsid w:val="00831099"/>
    <w:rsid w:val="00835854"/>
    <w:rsid w:val="0084132E"/>
    <w:rsid w:val="00881D51"/>
    <w:rsid w:val="00886E02"/>
    <w:rsid w:val="008B09C0"/>
    <w:rsid w:val="008B617A"/>
    <w:rsid w:val="008C35D9"/>
    <w:rsid w:val="008D0400"/>
    <w:rsid w:val="008D0590"/>
    <w:rsid w:val="008D47C6"/>
    <w:rsid w:val="008E496C"/>
    <w:rsid w:val="00907B12"/>
    <w:rsid w:val="009122D1"/>
    <w:rsid w:val="009222C2"/>
    <w:rsid w:val="009236F8"/>
    <w:rsid w:val="0093326D"/>
    <w:rsid w:val="0093361F"/>
    <w:rsid w:val="00941548"/>
    <w:rsid w:val="0096160C"/>
    <w:rsid w:val="00962D50"/>
    <w:rsid w:val="0096303C"/>
    <w:rsid w:val="00972168"/>
    <w:rsid w:val="009746BE"/>
    <w:rsid w:val="0099672A"/>
    <w:rsid w:val="009D23FD"/>
    <w:rsid w:val="009F2219"/>
    <w:rsid w:val="00A012AA"/>
    <w:rsid w:val="00A15736"/>
    <w:rsid w:val="00A57918"/>
    <w:rsid w:val="00A57EE8"/>
    <w:rsid w:val="00A6127C"/>
    <w:rsid w:val="00A6272A"/>
    <w:rsid w:val="00A80890"/>
    <w:rsid w:val="00A914AE"/>
    <w:rsid w:val="00A91EA6"/>
    <w:rsid w:val="00AA3B5C"/>
    <w:rsid w:val="00AC259B"/>
    <w:rsid w:val="00AC6A49"/>
    <w:rsid w:val="00AE0C34"/>
    <w:rsid w:val="00AF1671"/>
    <w:rsid w:val="00AF4DF0"/>
    <w:rsid w:val="00AF7205"/>
    <w:rsid w:val="00B04C3F"/>
    <w:rsid w:val="00B14447"/>
    <w:rsid w:val="00B173D5"/>
    <w:rsid w:val="00B30406"/>
    <w:rsid w:val="00B400E2"/>
    <w:rsid w:val="00B414B2"/>
    <w:rsid w:val="00B432C1"/>
    <w:rsid w:val="00B51712"/>
    <w:rsid w:val="00B53BFF"/>
    <w:rsid w:val="00B7398B"/>
    <w:rsid w:val="00B77207"/>
    <w:rsid w:val="00B77D02"/>
    <w:rsid w:val="00B9113B"/>
    <w:rsid w:val="00B94F35"/>
    <w:rsid w:val="00BA686B"/>
    <w:rsid w:val="00BB0976"/>
    <w:rsid w:val="00BC0EB0"/>
    <w:rsid w:val="00BC6423"/>
    <w:rsid w:val="00BC77CF"/>
    <w:rsid w:val="00BD1CFA"/>
    <w:rsid w:val="00BD2368"/>
    <w:rsid w:val="00BD7CD6"/>
    <w:rsid w:val="00BE4260"/>
    <w:rsid w:val="00BF4D84"/>
    <w:rsid w:val="00C061AE"/>
    <w:rsid w:val="00C14110"/>
    <w:rsid w:val="00C16306"/>
    <w:rsid w:val="00C16B6A"/>
    <w:rsid w:val="00C228AA"/>
    <w:rsid w:val="00C26A0D"/>
    <w:rsid w:val="00C313EC"/>
    <w:rsid w:val="00C60DE3"/>
    <w:rsid w:val="00C61CC7"/>
    <w:rsid w:val="00C66349"/>
    <w:rsid w:val="00C72050"/>
    <w:rsid w:val="00C72AD4"/>
    <w:rsid w:val="00C74824"/>
    <w:rsid w:val="00CC207D"/>
    <w:rsid w:val="00CE3257"/>
    <w:rsid w:val="00D17881"/>
    <w:rsid w:val="00D308B0"/>
    <w:rsid w:val="00D442CB"/>
    <w:rsid w:val="00D552AB"/>
    <w:rsid w:val="00D61CA7"/>
    <w:rsid w:val="00D636F0"/>
    <w:rsid w:val="00D6649A"/>
    <w:rsid w:val="00D724A9"/>
    <w:rsid w:val="00D755B3"/>
    <w:rsid w:val="00D8314D"/>
    <w:rsid w:val="00D860A2"/>
    <w:rsid w:val="00D92396"/>
    <w:rsid w:val="00DA1CD4"/>
    <w:rsid w:val="00DB2164"/>
    <w:rsid w:val="00DC0C53"/>
    <w:rsid w:val="00DC23BA"/>
    <w:rsid w:val="00DD00EB"/>
    <w:rsid w:val="00DD3EF2"/>
    <w:rsid w:val="00DD6B7F"/>
    <w:rsid w:val="00DE5536"/>
    <w:rsid w:val="00E219C9"/>
    <w:rsid w:val="00E3582D"/>
    <w:rsid w:val="00E464FC"/>
    <w:rsid w:val="00E5050A"/>
    <w:rsid w:val="00E63C88"/>
    <w:rsid w:val="00E730CB"/>
    <w:rsid w:val="00E76ADA"/>
    <w:rsid w:val="00E859F2"/>
    <w:rsid w:val="00E875BD"/>
    <w:rsid w:val="00E91886"/>
    <w:rsid w:val="00E9500B"/>
    <w:rsid w:val="00EA684D"/>
    <w:rsid w:val="00EB3B5A"/>
    <w:rsid w:val="00EC645A"/>
    <w:rsid w:val="00ED4AD7"/>
    <w:rsid w:val="00EE0DEA"/>
    <w:rsid w:val="00EF51E8"/>
    <w:rsid w:val="00EF59AF"/>
    <w:rsid w:val="00F33D1C"/>
    <w:rsid w:val="00F436EE"/>
    <w:rsid w:val="00F43785"/>
    <w:rsid w:val="00F46EC8"/>
    <w:rsid w:val="00F550AE"/>
    <w:rsid w:val="00F6046E"/>
    <w:rsid w:val="00F75C47"/>
    <w:rsid w:val="00F82E22"/>
    <w:rsid w:val="00F85B3E"/>
    <w:rsid w:val="00F91807"/>
    <w:rsid w:val="00FA18F3"/>
    <w:rsid w:val="00FA6778"/>
    <w:rsid w:val="00FB0A68"/>
    <w:rsid w:val="00FB464B"/>
    <w:rsid w:val="00FB65FC"/>
    <w:rsid w:val="00FC2011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09"/>
  </w:style>
  <w:style w:type="paragraph" w:styleId="1">
    <w:name w:val="heading 1"/>
    <w:basedOn w:val="a"/>
    <w:next w:val="a"/>
    <w:link w:val="10"/>
    <w:uiPriority w:val="9"/>
    <w:qFormat/>
    <w:rsid w:val="00A612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1568A"/>
    <w:pPr>
      <w:keepNext/>
      <w:tabs>
        <w:tab w:val="left" w:pos="3336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76ADA"/>
  </w:style>
  <w:style w:type="paragraph" w:customStyle="1" w:styleId="p4">
    <w:name w:val="p4"/>
    <w:basedOn w:val="a"/>
    <w:rsid w:val="00E76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31568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4D4090"/>
    <w:pPr>
      <w:spacing w:after="0"/>
      <w:ind w:left="720"/>
      <w:contextualSpacing/>
    </w:pPr>
    <w:rPr>
      <w:rFonts w:eastAsiaTheme="minorHAnsi"/>
      <w:sz w:val="24"/>
      <w:lang w:eastAsia="en-US"/>
    </w:rPr>
  </w:style>
  <w:style w:type="paragraph" w:customStyle="1" w:styleId="s1">
    <w:name w:val="s_1"/>
    <w:basedOn w:val="a"/>
    <w:rsid w:val="00651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612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Гипертекстовая ссылка"/>
    <w:basedOn w:val="a0"/>
    <w:uiPriority w:val="99"/>
    <w:rsid w:val="00A6127C"/>
    <w:rPr>
      <w:color w:val="106BBE"/>
    </w:rPr>
  </w:style>
  <w:style w:type="character" w:styleId="a6">
    <w:name w:val="Hyperlink"/>
    <w:semiHidden/>
    <w:unhideWhenUsed/>
    <w:rsid w:val="00B173D5"/>
    <w:rPr>
      <w:rFonts w:ascii="Times New Roman" w:hAnsi="Times New Roman" w:cs="Times New Roman" w:hint="default"/>
      <w:color w:val="0000FF"/>
      <w:u w:val="single"/>
    </w:rPr>
  </w:style>
  <w:style w:type="paragraph" w:customStyle="1" w:styleId="Style1">
    <w:name w:val="Style1"/>
    <w:basedOn w:val="a"/>
    <w:rsid w:val="00B173D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B17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B173D5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B173D5"/>
    <w:pPr>
      <w:widowControl w:val="0"/>
      <w:autoSpaceDE w:val="0"/>
      <w:autoSpaceDN w:val="0"/>
      <w:adjustRightInd w:val="0"/>
      <w:spacing w:after="0" w:line="274" w:lineRule="exact"/>
      <w:ind w:firstLine="8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B173D5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B173D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2">
    <w:name w:val="Font Style12"/>
    <w:basedOn w:val="a0"/>
    <w:rsid w:val="00B173D5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B173D5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12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1568A"/>
    <w:pPr>
      <w:keepNext/>
      <w:tabs>
        <w:tab w:val="left" w:pos="3336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76ADA"/>
  </w:style>
  <w:style w:type="paragraph" w:customStyle="1" w:styleId="p4">
    <w:name w:val="p4"/>
    <w:basedOn w:val="a"/>
    <w:rsid w:val="00E76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31568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4D4090"/>
    <w:pPr>
      <w:spacing w:after="0"/>
      <w:ind w:left="720"/>
      <w:contextualSpacing/>
    </w:pPr>
    <w:rPr>
      <w:rFonts w:eastAsiaTheme="minorHAnsi"/>
      <w:sz w:val="24"/>
      <w:lang w:eastAsia="en-US"/>
    </w:rPr>
  </w:style>
  <w:style w:type="paragraph" w:customStyle="1" w:styleId="s1">
    <w:name w:val="s_1"/>
    <w:basedOn w:val="a"/>
    <w:rsid w:val="00651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612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Гипертекстовая ссылка"/>
    <w:basedOn w:val="a0"/>
    <w:uiPriority w:val="99"/>
    <w:rsid w:val="00A6127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ak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2452</Words>
  <Characters>13982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Григорьева Елена</cp:lastModifiedBy>
  <cp:revision>18</cp:revision>
  <cp:lastPrinted>2019-03-05T05:39:00Z</cp:lastPrinted>
  <dcterms:created xsi:type="dcterms:W3CDTF">2019-03-05T05:53:00Z</dcterms:created>
  <dcterms:modified xsi:type="dcterms:W3CDTF">2019-04-09T07:02:00Z</dcterms:modified>
</cp:coreProperties>
</file>