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6A" w:rsidRDefault="00A126DF" w:rsidP="00173F6A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173F6A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О порядке обращения в </w:t>
      </w:r>
      <w:proofErr w:type="gramStart"/>
      <w:r w:rsidRPr="00173F6A">
        <w:rPr>
          <w:rFonts w:eastAsia="Times New Roman" w:cs="Times New Roman"/>
          <w:b/>
          <w:bCs/>
          <w:color w:val="333333"/>
          <w:szCs w:val="28"/>
          <w:lang w:eastAsia="ru-RU"/>
        </w:rPr>
        <w:t>медицинскую</w:t>
      </w:r>
      <w:proofErr w:type="gramEnd"/>
      <w:r w:rsidRPr="00173F6A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</w:p>
    <w:p w:rsidR="00A126DF" w:rsidRPr="00173F6A" w:rsidRDefault="00A126DF" w:rsidP="00173F6A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173F6A">
        <w:rPr>
          <w:rFonts w:eastAsia="Times New Roman" w:cs="Times New Roman"/>
          <w:b/>
          <w:bCs/>
          <w:color w:val="333333"/>
          <w:szCs w:val="28"/>
          <w:lang w:eastAsia="ru-RU"/>
        </w:rPr>
        <w:t>организацию не по месту жительства</w:t>
      </w:r>
    </w:p>
    <w:p w:rsidR="00A126DF" w:rsidRPr="00173F6A" w:rsidRDefault="00A126DF" w:rsidP="00173F6A">
      <w:pPr>
        <w:shd w:val="clear" w:color="auto" w:fill="FFFFFF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73F6A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126DF" w:rsidRPr="00173F6A" w:rsidRDefault="00173F6A" w:rsidP="00173F6A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ab/>
      </w:r>
      <w:r w:rsidR="00A126DF"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На основании ст. 41 Конституции Российской Федерации любой гражданин Российской Федерации имеет право на охрану здоровья и медицинскую помощь. При этом</w:t>
      </w:r>
      <w:proofErr w:type="gramStart"/>
      <w:r w:rsidR="00A126DF"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,</w:t>
      </w:r>
      <w:proofErr w:type="gramEnd"/>
      <w:r w:rsidR="00A126DF"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 медицинская помощь в государственных и муниципальных учреждениях здравоохранения должна оказываться гражданам бесплатно. В соответствии со ст. 21 Федерального закона № 323 «Об основах охраны здоровья граждан в Российской Федерации» гражданин имеет право выбрать медицинскую организацию, а также врача, при условии его согласия.</w:t>
      </w:r>
    </w:p>
    <w:p w:rsidR="00A126DF" w:rsidRPr="00173F6A" w:rsidRDefault="00173F6A" w:rsidP="00173F6A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ab/>
      </w:r>
      <w:r w:rsidR="00A126DF"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Помимо этого, в статье 16 ФЗ от 29.11.2010 № 326-ФЗ прописано, что застрахованным лицам, в случае наступления страхового случая, обязаны бесплатно оказать медицинскую помощь в медицинских организациях на всей территории Российской Федерации. От гражданина не могут требовать каких-либо объяснений по поводу причины смены поликлиники.</w:t>
      </w:r>
    </w:p>
    <w:p w:rsidR="00A126DF" w:rsidRPr="00173F6A" w:rsidRDefault="00A126DF" w:rsidP="00173F6A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Чтобы прикрепиться к выбранной медицинской организации, оказывающей медицинскую помощь амбулаторно, необходимо </w:t>
      </w:r>
      <w:proofErr w:type="gramStart"/>
      <w:r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предоставить следующие документы</w:t>
      </w:r>
      <w:proofErr w:type="gramEnd"/>
      <w:r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:</w:t>
      </w:r>
    </w:p>
    <w:p w:rsidR="00A126DF" w:rsidRPr="00173F6A" w:rsidRDefault="00A126DF" w:rsidP="00173F6A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- полис обязательного медицинского страхования;</w:t>
      </w:r>
    </w:p>
    <w:p w:rsidR="00A126DF" w:rsidRPr="00173F6A" w:rsidRDefault="00A126DF" w:rsidP="00173F6A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- паспорт, временное удостоверение личности, на ребенка до 14 лет - свидетельство о рождении;</w:t>
      </w:r>
    </w:p>
    <w:p w:rsidR="00A126DF" w:rsidRPr="00173F6A" w:rsidRDefault="00A126DF" w:rsidP="00173F6A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- законному представителю несовершеннолетнего - документ, удостоверяющий личность.</w:t>
      </w:r>
    </w:p>
    <w:p w:rsidR="00A126DF" w:rsidRPr="00173F6A" w:rsidRDefault="00173F6A" w:rsidP="00173F6A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ab/>
      </w:r>
      <w:r w:rsidR="00A126DF"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Если к медицинской организации нужно прикрепить ребенка, необходимо иметь при себе:</w:t>
      </w:r>
    </w:p>
    <w:p w:rsidR="00A126DF" w:rsidRPr="00173F6A" w:rsidRDefault="00A126DF" w:rsidP="00173F6A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-СНИЛС;</w:t>
      </w:r>
    </w:p>
    <w:p w:rsidR="00A126DF" w:rsidRPr="00173F6A" w:rsidRDefault="00A126DF" w:rsidP="00173F6A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-документ, подтверждающий смену места жительства, если смена поликлиники происходит чаще одного раза в год из-за изменения места жительства.</w:t>
      </w:r>
    </w:p>
    <w:p w:rsidR="00A126DF" w:rsidRPr="00173F6A" w:rsidRDefault="00173F6A" w:rsidP="00173F6A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ab/>
      </w:r>
      <w:r w:rsidR="00A126DF" w:rsidRPr="00173F6A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Таким образом, обратиться в поликлинику не по месту прописки возможно.</w:t>
      </w:r>
    </w:p>
    <w:p w:rsidR="006D0686" w:rsidRDefault="006D0686"/>
    <w:p w:rsidR="007B04F2" w:rsidRDefault="007B04F2" w:rsidP="007B04F2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</w:p>
    <w:p w:rsidR="007B04F2" w:rsidRDefault="007B04F2" w:rsidP="007B04F2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Помощник прокурора    </w:t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>
        <w:rPr>
          <w:rFonts w:eastAsia="Times New Roman" w:cs="Times New Roman"/>
          <w:color w:val="333333"/>
          <w:szCs w:val="28"/>
          <w:lang w:eastAsia="ru-RU"/>
        </w:rPr>
        <w:tab/>
        <w:t xml:space="preserve">  П.З.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Галеев</w:t>
      </w:r>
      <w:proofErr w:type="spellEnd"/>
    </w:p>
    <w:p w:rsidR="007B04F2" w:rsidRDefault="007B04F2">
      <w:bookmarkStart w:id="0" w:name="_GoBack"/>
      <w:bookmarkEnd w:id="0"/>
    </w:p>
    <w:sectPr w:rsidR="007B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881"/>
    <w:multiLevelType w:val="multilevel"/>
    <w:tmpl w:val="C794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66"/>
    <w:rsid w:val="00052169"/>
    <w:rsid w:val="00173F6A"/>
    <w:rsid w:val="006D0686"/>
    <w:rsid w:val="007B04F2"/>
    <w:rsid w:val="00A126DF"/>
    <w:rsid w:val="00F3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7705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014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71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207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5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7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dcterms:created xsi:type="dcterms:W3CDTF">2022-07-20T02:15:00Z</dcterms:created>
  <dcterms:modified xsi:type="dcterms:W3CDTF">2022-12-21T15:06:00Z</dcterms:modified>
</cp:coreProperties>
</file>