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3E" w:rsidRDefault="00414A3E" w:rsidP="006D76FE">
      <w:pPr>
        <w:jc w:val="right"/>
        <w:rPr>
          <w:sz w:val="22"/>
          <w:szCs w:val="22"/>
        </w:rPr>
      </w:pPr>
    </w:p>
    <w:p w:rsidR="00414A3E" w:rsidRDefault="00414A3E" w:rsidP="006D76FE">
      <w:pPr>
        <w:jc w:val="right"/>
        <w:rPr>
          <w:sz w:val="22"/>
          <w:szCs w:val="22"/>
        </w:rPr>
      </w:pPr>
    </w:p>
    <w:p w:rsidR="009568CC" w:rsidRDefault="009568CC" w:rsidP="006D76FE">
      <w:pPr>
        <w:jc w:val="right"/>
        <w:rPr>
          <w:sz w:val="22"/>
          <w:szCs w:val="22"/>
        </w:rPr>
      </w:pPr>
    </w:p>
    <w:p w:rsidR="00414A3E" w:rsidRDefault="00414A3E" w:rsidP="006D76FE">
      <w:pPr>
        <w:jc w:val="right"/>
        <w:rPr>
          <w:sz w:val="22"/>
          <w:szCs w:val="22"/>
        </w:rPr>
      </w:pPr>
      <w:r w:rsidRPr="00B94080">
        <w:rPr>
          <w:sz w:val="22"/>
          <w:szCs w:val="22"/>
        </w:rPr>
        <w:t xml:space="preserve">Приложение </w:t>
      </w:r>
    </w:p>
    <w:p w:rsidR="00414A3E" w:rsidRPr="00EE2647" w:rsidRDefault="00414A3E" w:rsidP="006D76FE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414A3E" w:rsidRDefault="00414A3E" w:rsidP="006D76FE">
      <w:pPr>
        <w:jc w:val="right"/>
        <w:rPr>
          <w:sz w:val="22"/>
          <w:szCs w:val="22"/>
        </w:rPr>
      </w:pPr>
      <w:bookmarkStart w:id="0" w:name="_GoBack"/>
      <w:bookmarkEnd w:id="0"/>
      <w:r w:rsidRPr="00B94080">
        <w:rPr>
          <w:sz w:val="22"/>
          <w:szCs w:val="22"/>
        </w:rPr>
        <w:t>Мамаканского</w:t>
      </w:r>
      <w:r>
        <w:rPr>
          <w:sz w:val="22"/>
          <w:szCs w:val="22"/>
        </w:rPr>
        <w:t xml:space="preserve"> городского поселения</w:t>
      </w:r>
    </w:p>
    <w:p w:rsidR="00414A3E" w:rsidRDefault="00C661CC" w:rsidP="006D76F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15 декабря</w:t>
      </w:r>
      <w:r w:rsidR="00CF0266">
        <w:rPr>
          <w:sz w:val="22"/>
          <w:szCs w:val="22"/>
        </w:rPr>
        <w:t xml:space="preserve"> </w:t>
      </w:r>
      <w:r w:rsidR="008F3928">
        <w:rPr>
          <w:sz w:val="22"/>
          <w:szCs w:val="22"/>
        </w:rPr>
        <w:t>2023</w:t>
      </w:r>
      <w:r w:rsidR="00414A3E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15</w:t>
      </w:r>
      <w:r w:rsidR="00414A3E">
        <w:rPr>
          <w:sz w:val="22"/>
          <w:szCs w:val="22"/>
          <w:u w:val="single"/>
        </w:rPr>
        <w:t xml:space="preserve"> </w:t>
      </w:r>
      <w:r w:rsidR="00414A3E">
        <w:rPr>
          <w:sz w:val="22"/>
          <w:szCs w:val="22"/>
        </w:rPr>
        <w:t xml:space="preserve"> </w:t>
      </w:r>
    </w:p>
    <w:p w:rsidR="00414A3E" w:rsidRDefault="00414A3E" w:rsidP="006D76FE">
      <w:pPr>
        <w:jc w:val="right"/>
        <w:rPr>
          <w:b/>
        </w:rPr>
      </w:pPr>
    </w:p>
    <w:p w:rsidR="00414A3E" w:rsidRPr="00420D7D" w:rsidRDefault="00414A3E" w:rsidP="006D76FE">
      <w:pPr>
        <w:jc w:val="center"/>
        <w:rPr>
          <w:b/>
        </w:rPr>
      </w:pPr>
      <w:r w:rsidRPr="00420D7D">
        <w:rPr>
          <w:b/>
        </w:rPr>
        <w:t>СТРУКТУРА</w:t>
      </w:r>
    </w:p>
    <w:p w:rsidR="00414A3E" w:rsidRDefault="00414A3E" w:rsidP="00420D7D">
      <w:pPr>
        <w:jc w:val="center"/>
        <w:rPr>
          <w:b/>
        </w:rPr>
      </w:pPr>
      <w:r w:rsidRPr="00B14691">
        <w:rPr>
          <w:b/>
        </w:rPr>
        <w:t>АДМИНИСТРАЦИИ МАМАКАНСКОГО</w:t>
      </w:r>
      <w:r w:rsidRPr="00420D7D">
        <w:rPr>
          <w:b/>
        </w:rPr>
        <w:t xml:space="preserve"> ГОРОДСКОГО ПОСЕЛЕНИЯ</w:t>
      </w:r>
    </w:p>
    <w:p w:rsidR="00414A3E" w:rsidRDefault="00414A3E" w:rsidP="00420D7D">
      <w:pPr>
        <w:jc w:val="center"/>
      </w:pPr>
    </w:p>
    <w:p w:rsidR="00414A3E" w:rsidRPr="00312A72" w:rsidRDefault="00882161" w:rsidP="00312A72">
      <w:pPr>
        <w:rPr>
          <w:sz w:val="22"/>
          <w:szCs w:val="22"/>
        </w:rPr>
      </w:pPr>
      <w:r w:rsidRPr="00882161">
        <w:rPr>
          <w:noProof/>
        </w:rPr>
        <w:pict>
          <v:rect id="_x0000_s1081" style="position:absolute;margin-left:53.75pt;margin-top:329.75pt;width:205.5pt;height:48.05pt;z-index:251657728">
            <v:textbox style="mso-next-textbox:#_x0000_s1081">
              <w:txbxContent>
                <w:p w:rsidR="00224ADD" w:rsidRPr="008F3928" w:rsidRDefault="00224ADD">
                  <w:pPr>
                    <w:rPr>
                      <w:b/>
                    </w:rPr>
                  </w:pPr>
                  <w:r w:rsidRPr="008F3928">
                    <w:rPr>
                      <w:b/>
                    </w:rPr>
                    <w:t>Заведующий Культурно</w:t>
                  </w:r>
                  <w:r w:rsidR="008F3928">
                    <w:rPr>
                      <w:b/>
                    </w:rPr>
                    <w:t xml:space="preserve"> </w:t>
                  </w:r>
                  <w:r w:rsidRPr="008F3928">
                    <w:rPr>
                      <w:b/>
                    </w:rPr>
                    <w:t>-</w:t>
                  </w:r>
                  <w:r w:rsidR="008F3928">
                    <w:rPr>
                      <w:b/>
                    </w:rPr>
                    <w:t xml:space="preserve"> спортивным</w:t>
                  </w:r>
                  <w:r>
                    <w:t xml:space="preserve"> </w:t>
                  </w:r>
                  <w:r w:rsidRPr="008F3928">
                    <w:rPr>
                      <w:b/>
                    </w:rPr>
                    <w:t>центром «Притяжение»</w:t>
                  </w:r>
                </w:p>
              </w:txbxContent>
            </v:textbox>
          </v:rect>
        </w:pict>
      </w:r>
      <w:r w:rsidRPr="0088216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31.1pt;margin-top:4in;width:24.1pt;height:.1pt;z-index:251658752" o:connectortype="straight">
            <v:stroke endarrow="block"/>
          </v:shape>
        </w:pict>
      </w:r>
      <w:r w:rsidRPr="00882161">
        <w:rPr>
          <w:noProof/>
        </w:rPr>
        <w:pict>
          <v:group id="_x0000_s1080" style="position:absolute;margin-left:30.35pt;margin-top:2.8pt;width:798.4pt;height:400.1pt;z-index:251656704" coordorigin="567,3366" coordsize="15998,80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7;top:3490;width:15998;height:7878;visibility:visible" o:regroupid="1">
              <v:fill o:detectmouseclick="t"/>
              <v:path o:connecttype="none"/>
            </v:shape>
            <v:rect id="Rectangle 283" o:spid="_x0000_s1028" style="position:absolute;left:5999;top:7261;width:4503;height:9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283">
                <w:txbxContent>
                  <w:p w:rsidR="005C457B" w:rsidRDefault="005C457B" w:rsidP="005C457B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Специалист </w:t>
                    </w:r>
                  </w:p>
                  <w:p w:rsidR="005C457B" w:rsidRPr="00F8113C" w:rsidRDefault="005C457B" w:rsidP="005C457B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по благоустройству, дорожному хозяйству и земельным отношениям</w:t>
                    </w:r>
                  </w:p>
                  <w:p w:rsidR="00414A3E" w:rsidRPr="005C457B" w:rsidRDefault="00414A3E" w:rsidP="005C457B">
                    <w:pPr>
                      <w:rPr>
                        <w:szCs w:val="22"/>
                      </w:rPr>
                    </w:pPr>
                  </w:p>
                </w:txbxContent>
              </v:textbox>
            </v:rect>
            <v:rect id="Rectangle 284" o:spid="_x0000_s1029" style="position:absolute;left:1154;top:4514;width:4110;height:96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284">
                <w:txbxContent>
                  <w:p w:rsidR="00414A3E" w:rsidRPr="003B531A" w:rsidRDefault="00414A3E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B531A">
                      <w:rPr>
                        <w:b/>
                        <w:sz w:val="22"/>
                        <w:szCs w:val="22"/>
                      </w:rPr>
                      <w:t>Руководитель аппарата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администрации</w:t>
                    </w:r>
                  </w:p>
                  <w:p w:rsidR="00414A3E" w:rsidRDefault="00414A3E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(Управляющий  делами)</w:t>
                    </w:r>
                  </w:p>
                  <w:p w:rsidR="00414A3E" w:rsidRDefault="00414A3E" w:rsidP="00FF06A6">
                    <w:pPr>
                      <w:jc w:val="center"/>
                    </w:pPr>
                  </w:p>
                </w:txbxContent>
              </v:textbox>
            </v:rect>
            <v:rect id="Rectangle 285" o:spid="_x0000_s1030" style="position:absolute;left:12059;top:4497;width:4054;height:977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285">
                <w:txbxContent>
                  <w:p w:rsidR="00414A3E" w:rsidRDefault="00414A3E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Начальник </w:t>
                    </w:r>
                  </w:p>
                  <w:p w:rsidR="00414A3E" w:rsidRDefault="00414A3E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финансово-экономического отдела</w:t>
                    </w:r>
                  </w:p>
                  <w:p w:rsidR="00414A3E" w:rsidRDefault="00414A3E" w:rsidP="00FF06A6"/>
                </w:txbxContent>
              </v:textbox>
            </v:rect>
            <v:rect id="Rectangle 289" o:spid="_x0000_s1031" style="position:absolute;left:12059;top:5935;width:4069;height:70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289">
                <w:txbxContent>
                  <w:p w:rsidR="00414A3E" w:rsidRDefault="005C457B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С</w:t>
                    </w:r>
                    <w:r w:rsidR="00414A3E">
                      <w:rPr>
                        <w:b/>
                        <w:sz w:val="22"/>
                        <w:szCs w:val="22"/>
                      </w:rPr>
                      <w:t>пециалист</w:t>
                    </w:r>
                  </w:p>
                  <w:p w:rsidR="00414A3E" w:rsidRDefault="00414A3E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по экономическим во</w:t>
                    </w:r>
                    <w:r w:rsidR="00B145DD">
                      <w:rPr>
                        <w:b/>
                        <w:sz w:val="22"/>
                        <w:szCs w:val="22"/>
                      </w:rPr>
                      <w:t>просам</w:t>
                    </w:r>
                  </w:p>
                  <w:p w:rsidR="00414A3E" w:rsidRPr="006E44C0" w:rsidRDefault="00414A3E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rect>
            <v:line id="Line 290" o:spid="_x0000_s1032" style="position:absolute;visibility:visible" from="9419,3670" to="9421,3672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294" o:spid="_x0000_s1033" style="position:absolute;visibility:visible" from="7079,3670" to="7081,421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299" o:spid="_x0000_s1034" style="position:absolute;left:1065;top:8715;width:4110;height:887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299">
                <w:txbxContent>
                  <w:p w:rsidR="00414A3E" w:rsidRDefault="00A511CE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Специалист</w:t>
                    </w:r>
                    <w:r w:rsidR="00CA5F20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 w:rsidR="00CA5F20">
                      <w:rPr>
                        <w:b/>
                        <w:sz w:val="22"/>
                        <w:szCs w:val="22"/>
                      </w:rPr>
                      <w:t>по</w:t>
                    </w:r>
                    <w:proofErr w:type="gramEnd"/>
                  </w:p>
                  <w:p w:rsidR="00414A3E" w:rsidRDefault="00414A3E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A861A8">
                      <w:rPr>
                        <w:b/>
                        <w:sz w:val="22"/>
                        <w:szCs w:val="22"/>
                      </w:rPr>
                      <w:t>молодежной политике и спорту</w:t>
                    </w:r>
                  </w:p>
                  <w:p w:rsidR="00414A3E" w:rsidRPr="00A861A8" w:rsidRDefault="00414A3E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Rectangle 300" o:spid="_x0000_s1035" style="position:absolute;left:11629;top:9725;width:4484;height:9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300">
                <w:txbxContent>
                  <w:p w:rsidR="00414A3E" w:rsidRDefault="00414A3E" w:rsidP="00FF06A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gramStart"/>
                    <w:r w:rsidRPr="00D9725B">
                      <w:rPr>
                        <w:b/>
                        <w:sz w:val="22"/>
                        <w:szCs w:val="22"/>
                      </w:rPr>
                      <w:t>ВСПОМОГАТЕЛЬНЫЙ ПЕРСОНАЛ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8620C6">
                      <w:rPr>
                        <w:b/>
                        <w:sz w:val="20"/>
                        <w:szCs w:val="20"/>
                      </w:rPr>
                      <w:t>(сторожа, уборщица, рабочий</w:t>
                    </w:r>
                    <w:r>
                      <w:rPr>
                        <w:b/>
                        <w:sz w:val="20"/>
                        <w:szCs w:val="20"/>
                      </w:rPr>
                      <w:t>,</w:t>
                    </w:r>
                    <w:proofErr w:type="gramEnd"/>
                  </w:p>
                  <w:p w:rsidR="00414A3E" w:rsidRPr="008620C6" w:rsidRDefault="00414A3E" w:rsidP="00FF06A6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водитель</w:t>
                    </w:r>
                    <w:r w:rsidRPr="008620C6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line id="Line 301" o:spid="_x0000_s1036" style="position:absolute;visibility:visible" from="9959,9070" to="9961,9072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325" o:spid="_x0000_s1037" style="position:absolute;flip:y;visibility:visible" from="4739,7090" to="4741,7092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rect id="Rectangle 334" o:spid="_x0000_s1038" style="position:absolute;left:5977;top:8499;width:4500;height:789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334">
                <w:txbxContent>
                  <w:p w:rsidR="005C457B" w:rsidRDefault="005C457B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414A3E" w:rsidRPr="00F8113C" w:rsidRDefault="005C457B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Заведующий хозяйством</w:t>
                    </w:r>
                  </w:p>
                  <w:p w:rsidR="00414A3E" w:rsidRDefault="00414A3E" w:rsidP="00FF06A6"/>
                </w:txbxContent>
              </v:textbox>
            </v:rect>
            <v:line id="Line 352" o:spid="_x0000_s1039" style="position:absolute;flip:x;visibility:visible" from="567,3490" to="5999,349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v:line id="Line 353" o:spid="_x0000_s1040" style="position:absolute;visibility:visible" from="3254,3492" to="3254,451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354" o:spid="_x0000_s1041" style="position:absolute;visibility:visible" from="10499,3490" to="13919,3492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355" o:spid="_x0000_s1042" style="position:absolute;visibility:visible" from="13919,3490" to="13919,4497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392" o:spid="_x0000_s1043" style="position:absolute;visibility:visible" from="779,11050" to="779,1105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rect id="Rectangle 441" o:spid="_x0000_s1044" style="position:absolute;left:5991;top:4512;width:4500;height:96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 style="mso-next-textbox:#Rectangle 441">
                <w:txbxContent>
                  <w:p w:rsidR="00414A3E" w:rsidRPr="003D0E66" w:rsidRDefault="00414A3E" w:rsidP="00FF06A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Начальник отдела по вопросам ЖКХ, строительства, благоустройства и транспорта</w:t>
                    </w:r>
                  </w:p>
                </w:txbxContent>
              </v:textbox>
            </v:rect>
            <v:rect id="Rectangle 28" o:spid="_x0000_s1045" style="position:absolute;left:5991;top:3366;width:4500;height:86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28">
                <w:txbxContent>
                  <w:p w:rsidR="00414A3E" w:rsidRDefault="00414A3E" w:rsidP="00FF06A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Глава Мамаканского </w:t>
                    </w:r>
                  </w:p>
                  <w:p w:rsidR="00414A3E" w:rsidRDefault="00414A3E" w:rsidP="00FF06A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городского поселения</w:t>
                    </w:r>
                  </w:p>
                  <w:p w:rsidR="00414A3E" w:rsidRPr="006D7135" w:rsidRDefault="00414A3E" w:rsidP="00FF06A6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Line 458" o:spid="_x0000_s1046" style="position:absolute;visibility:visible" from="8241,4230" to="8241,4512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shape id="AutoShape 462" o:spid="_x0000_s1047" type="#_x0000_t32" style="position:absolute;left:11519;top:4986;width:0;height:361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<v:shape id="AutoShape 468" o:spid="_x0000_s1048" type="#_x0000_t32" style="position:absolute;left:13923;top:5474;width:0;height:46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<v:stroke endarrow="block"/>
            </v:shape>
            <v:rect id="Rectangle 283" o:spid="_x0000_s1049" style="position:absolute;left:5999;top:5935;width:4500;height:9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414A3E" w:rsidRDefault="00414A3E" w:rsidP="00FF06A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Главный специалист по управлению муниципальным  имуществом и жилищным вопросам</w:t>
                    </w:r>
                  </w:p>
                </w:txbxContent>
              </v:textbox>
            </v:rect>
            <v:shape id="AutoShape 469" o:spid="_x0000_s1050" type="#_x0000_t32" style="position:absolute;left:11519;top:7483;width:540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<v:stroke endarrow="block"/>
            </v:shape>
            <v:rect id="Rectangle 300" o:spid="_x0000_s1051" style="position:absolute;left:1154;top:5920;width:4140;height:72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>
                <w:txbxContent>
                  <w:p w:rsidR="00414A3E" w:rsidRDefault="00CA5F20" w:rsidP="00FF06A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Секретарь руководителя</w:t>
                    </w:r>
                  </w:p>
                </w:txbxContent>
              </v:textbox>
            </v:rect>
            <v:shape id="AutoShape 469" o:spid="_x0000_s1052" type="#_x0000_t32" style="position:absolute;left:3254;top:5459;width:0;height:461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<v:stroke endarrow="block"/>
            </v:shape>
            <v:rect id="Rectangle 299" o:spid="_x0000_s1053" style="position:absolute;left:12059;top:8263;width:4092;height:65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414A3E" w:rsidRPr="00D979B6" w:rsidRDefault="005C457B" w:rsidP="00FF06A6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Ведущий экономист</w:t>
                    </w:r>
                  </w:p>
                  <w:p w:rsidR="00414A3E" w:rsidRPr="001C53D6" w:rsidRDefault="00414A3E" w:rsidP="00FF06A6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1C53D6">
                      <w:rPr>
                        <w:b/>
                        <w:bCs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</v:rect>
            <v:shape id="AutoShape 462" o:spid="_x0000_s1054" type="#_x0000_t32" style="position:absolute;left:11519;top:4986;width:540;height:0;flip:x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<v:shape id="AutoShape 468" o:spid="_x0000_s1055" type="#_x0000_t32" style="position:absolute;left:8241;top:5474;width:0;height:46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  <v:shape id="AutoShape 462" o:spid="_x0000_s1057" type="#_x0000_t32" style="position:absolute;left:5674;top:4986;width:328;height:0;flip:x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<v:shape id="AutoShape 469" o:spid="_x0000_s1058" type="#_x0000_t32" style="position:absolute;left:5689;top:7576;width:329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<v:stroke endarrow="block"/>
            </v:shape>
            <v:shape id="AutoShape 469" o:spid="_x0000_s1059" type="#_x0000_t32" style="position:absolute;left:5689;top:8815;width:329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<v:stroke endarrow="block"/>
            </v:shape>
            <v:rect id="Rectangle 299" o:spid="_x0000_s1061" style="position:absolute;left:12074;top:7024;width:4054;height:89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414A3E" w:rsidRPr="00702687" w:rsidRDefault="00414A3E" w:rsidP="00FF06A6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Ведущий специалист по регулированию тарифов </w:t>
                    </w:r>
                    <w:r w:rsidRPr="00702687">
                      <w:rPr>
                        <w:b/>
                        <w:bCs/>
                        <w:sz w:val="20"/>
                        <w:szCs w:val="20"/>
                      </w:rPr>
                      <w:t xml:space="preserve">(водоснабжение, </w:t>
                    </w:r>
                    <w:r w:rsidR="00B145DD">
                      <w:rPr>
                        <w:b/>
                        <w:bCs/>
                        <w:sz w:val="20"/>
                        <w:szCs w:val="20"/>
                      </w:rPr>
                      <w:t>водоотведение</w:t>
                    </w:r>
                    <w:r w:rsidRPr="00702687">
                      <w:rPr>
                        <w:b/>
                        <w:bCs/>
                        <w:sz w:val="20"/>
                        <w:szCs w:val="20"/>
                      </w:rPr>
                      <w:t>)</w:t>
                    </w:r>
                  </w:p>
                  <w:p w:rsidR="00414A3E" w:rsidRDefault="00414A3E" w:rsidP="00FF06A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shape id="AutoShape 469" o:spid="_x0000_s1063" type="#_x0000_t32" style="position:absolute;left:11535;top:8596;width:539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rect id="Rectangle 299" o:spid="_x0000_s1064" style="position:absolute;left:1184;top:7357;width:4110;height:99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414A3E" w:rsidRDefault="00414A3E" w:rsidP="00FF06A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 xml:space="preserve">Инспектор </w:t>
                    </w:r>
                    <w:r w:rsidR="00CA5F20">
                      <w:rPr>
                        <w:b/>
                        <w:bCs/>
                        <w:sz w:val="22"/>
                        <w:szCs w:val="22"/>
                      </w:rPr>
                      <w:t>по первичному воинскому учету граждан</w:t>
                    </w:r>
                  </w:p>
                  <w:p w:rsidR="00414A3E" w:rsidRDefault="00414A3E" w:rsidP="00FF06A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 </w:t>
                    </w:r>
                    <w:r w:rsidR="00C34716">
                      <w:rPr>
                        <w:b/>
                        <w:bCs/>
                        <w:sz w:val="22"/>
                        <w:szCs w:val="22"/>
                      </w:rPr>
                      <w:t>(</w:t>
                    </w:r>
                    <w:proofErr w:type="spellStart"/>
                    <w:r w:rsidR="00C34716">
                      <w:rPr>
                        <w:b/>
                        <w:bCs/>
                        <w:sz w:val="22"/>
                        <w:szCs w:val="22"/>
                      </w:rPr>
                      <w:t>фед</w:t>
                    </w:r>
                    <w:proofErr w:type="gramStart"/>
                    <w:r w:rsidR="00C34716">
                      <w:rPr>
                        <w:b/>
                        <w:bCs/>
                        <w:sz w:val="22"/>
                        <w:szCs w:val="22"/>
                      </w:rPr>
                      <w:t>.б</w:t>
                    </w:r>
                    <w:proofErr w:type="gramEnd"/>
                    <w:r w:rsidR="00C34716">
                      <w:rPr>
                        <w:b/>
                        <w:bCs/>
                        <w:sz w:val="22"/>
                        <w:szCs w:val="22"/>
                      </w:rPr>
                      <w:t>юджет</w:t>
                    </w:r>
                    <w:proofErr w:type="spellEnd"/>
                    <w:r w:rsidR="00C34716">
                      <w:rPr>
                        <w:b/>
                        <w:bCs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rect>
            <v:shape id="AutoShape 462" o:spid="_x0000_s1065" type="#_x0000_t32" style="position:absolute;left:567;top:3492;width:15;height:6585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<v:shape id="AutoShape 468" o:spid="_x0000_s1066" type="#_x0000_t32" style="position:absolute;left:567;top:10075;width:407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<v:stroke endarrow="block"/>
            </v:shape>
            <v:shape id="AutoShape 469" o:spid="_x0000_s1069" type="#_x0000_t32" style="position:absolute;left:10502;top:8887;width:1153;height:118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<v:stroke endarrow="block"/>
            </v:shape>
            <v:shape id="AutoShape 469" o:spid="_x0000_s1070" type="#_x0000_t32" style="position:absolute;left:794;top:7710;width:375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<v:stroke endarrow="block"/>
            </v:shape>
            <v:shape id="AutoShape 462" o:spid="_x0000_s1071" type="#_x0000_t32" style="position:absolute;left:794;top:4936;width:360;height:0;flip:x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<v:rect id="Rectangle 299" o:spid="_x0000_s1073" style="position:absolute;left:5952;top:9823;width:4525;height:849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<v:textbox>
                <w:txbxContent>
                  <w:p w:rsidR="009568CC" w:rsidRDefault="009568CC" w:rsidP="00FF06A6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D979B6" w:rsidRDefault="006A1BD9" w:rsidP="00FF06A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Специалист адресно-справочной работы</w:t>
                    </w:r>
                  </w:p>
                  <w:p w:rsidR="00D979B6" w:rsidRPr="006A1BD9" w:rsidRDefault="00D979B6" w:rsidP="00FF06A6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6A1BD9">
                      <w:rPr>
                        <w:bCs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shape id="_x0000_s1074" type="#_x0000_t32" style="position:absolute;left:5674;top:4986;width:15;height:5272;flip:x" o:connectortype="straight" o:regroupid="1"/>
            <v:shape id="AutoShape 469" o:spid="_x0000_s1075" type="#_x0000_t32" style="position:absolute;left:5648;top:10258;width:329;height: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<v:stroke endarrow="block"/>
            </v:shape>
            <v:shape id="_x0000_s1078" type="#_x0000_t32" style="position:absolute;left:794;top:4936;width:0;height:2774" o:connectortype="straight" o:regroupid="1"/>
          </v:group>
        </w:pict>
      </w:r>
    </w:p>
    <w:sectPr w:rsidR="00414A3E" w:rsidRPr="00312A72" w:rsidSect="008F31ED">
      <w:pgSz w:w="16838" w:h="11906" w:orient="landscape"/>
      <w:pgMar w:top="159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D7D"/>
    <w:rsid w:val="000072F5"/>
    <w:rsid w:val="000134A2"/>
    <w:rsid w:val="00015B74"/>
    <w:rsid w:val="0005582E"/>
    <w:rsid w:val="00055A54"/>
    <w:rsid w:val="00073F4A"/>
    <w:rsid w:val="00074F15"/>
    <w:rsid w:val="00080864"/>
    <w:rsid w:val="000927CC"/>
    <w:rsid w:val="00096C5D"/>
    <w:rsid w:val="000A66AE"/>
    <w:rsid w:val="000A72AC"/>
    <w:rsid w:val="000C65E1"/>
    <w:rsid w:val="000C7BA2"/>
    <w:rsid w:val="000D31D0"/>
    <w:rsid w:val="000E7FC6"/>
    <w:rsid w:val="000F1E6E"/>
    <w:rsid w:val="000F4E82"/>
    <w:rsid w:val="00100387"/>
    <w:rsid w:val="0010203B"/>
    <w:rsid w:val="0011635D"/>
    <w:rsid w:val="0013656D"/>
    <w:rsid w:val="00156C6B"/>
    <w:rsid w:val="00190075"/>
    <w:rsid w:val="00195C50"/>
    <w:rsid w:val="001A502B"/>
    <w:rsid w:val="001C53D6"/>
    <w:rsid w:val="001E49A4"/>
    <w:rsid w:val="001F0F8D"/>
    <w:rsid w:val="001F7048"/>
    <w:rsid w:val="001F7448"/>
    <w:rsid w:val="00216F0D"/>
    <w:rsid w:val="00224ADD"/>
    <w:rsid w:val="00232E21"/>
    <w:rsid w:val="00232F21"/>
    <w:rsid w:val="0023364D"/>
    <w:rsid w:val="0023742E"/>
    <w:rsid w:val="002464ED"/>
    <w:rsid w:val="0026041D"/>
    <w:rsid w:val="0027752E"/>
    <w:rsid w:val="00292CE8"/>
    <w:rsid w:val="002B7174"/>
    <w:rsid w:val="002C17BB"/>
    <w:rsid w:val="002D3768"/>
    <w:rsid w:val="002F12D9"/>
    <w:rsid w:val="00312A72"/>
    <w:rsid w:val="00327A9C"/>
    <w:rsid w:val="0033579F"/>
    <w:rsid w:val="00351255"/>
    <w:rsid w:val="00375B1B"/>
    <w:rsid w:val="00377A51"/>
    <w:rsid w:val="003804FD"/>
    <w:rsid w:val="00382705"/>
    <w:rsid w:val="003A2383"/>
    <w:rsid w:val="003A4AA0"/>
    <w:rsid w:val="003B0C78"/>
    <w:rsid w:val="003B531A"/>
    <w:rsid w:val="003B677E"/>
    <w:rsid w:val="003D0E66"/>
    <w:rsid w:val="003E2891"/>
    <w:rsid w:val="003F61DC"/>
    <w:rsid w:val="00414A3E"/>
    <w:rsid w:val="00420D7D"/>
    <w:rsid w:val="00430513"/>
    <w:rsid w:val="004713A8"/>
    <w:rsid w:val="004832AD"/>
    <w:rsid w:val="004916A9"/>
    <w:rsid w:val="00497AC2"/>
    <w:rsid w:val="004C29A2"/>
    <w:rsid w:val="004C2DAE"/>
    <w:rsid w:val="004C41EC"/>
    <w:rsid w:val="004C5127"/>
    <w:rsid w:val="004C7052"/>
    <w:rsid w:val="004C7A3F"/>
    <w:rsid w:val="004F6B8B"/>
    <w:rsid w:val="00516CC4"/>
    <w:rsid w:val="00534736"/>
    <w:rsid w:val="0054383C"/>
    <w:rsid w:val="00545842"/>
    <w:rsid w:val="005461CE"/>
    <w:rsid w:val="00565621"/>
    <w:rsid w:val="005730B4"/>
    <w:rsid w:val="00584209"/>
    <w:rsid w:val="005B63BC"/>
    <w:rsid w:val="005C457B"/>
    <w:rsid w:val="005E606F"/>
    <w:rsid w:val="005E6B32"/>
    <w:rsid w:val="006129D4"/>
    <w:rsid w:val="00614520"/>
    <w:rsid w:val="00682579"/>
    <w:rsid w:val="006A1BD9"/>
    <w:rsid w:val="006A2F70"/>
    <w:rsid w:val="006A727E"/>
    <w:rsid w:val="006C5937"/>
    <w:rsid w:val="006D7135"/>
    <w:rsid w:val="006D76FE"/>
    <w:rsid w:val="006E216C"/>
    <w:rsid w:val="006E44C0"/>
    <w:rsid w:val="006E7002"/>
    <w:rsid w:val="006F2B4A"/>
    <w:rsid w:val="00702687"/>
    <w:rsid w:val="00705813"/>
    <w:rsid w:val="00706F07"/>
    <w:rsid w:val="0072103A"/>
    <w:rsid w:val="007374AA"/>
    <w:rsid w:val="0077364B"/>
    <w:rsid w:val="0078121C"/>
    <w:rsid w:val="007A174D"/>
    <w:rsid w:val="007B062C"/>
    <w:rsid w:val="007B6704"/>
    <w:rsid w:val="007C0D1F"/>
    <w:rsid w:val="007C3D72"/>
    <w:rsid w:val="007D0793"/>
    <w:rsid w:val="007D43AA"/>
    <w:rsid w:val="007D4BF9"/>
    <w:rsid w:val="007E538D"/>
    <w:rsid w:val="00801991"/>
    <w:rsid w:val="008230BE"/>
    <w:rsid w:val="008231BA"/>
    <w:rsid w:val="008424C1"/>
    <w:rsid w:val="008517D3"/>
    <w:rsid w:val="008620C6"/>
    <w:rsid w:val="00863A11"/>
    <w:rsid w:val="00876117"/>
    <w:rsid w:val="00882161"/>
    <w:rsid w:val="00883B9D"/>
    <w:rsid w:val="008C43A6"/>
    <w:rsid w:val="008D0F02"/>
    <w:rsid w:val="008E211E"/>
    <w:rsid w:val="008E7F61"/>
    <w:rsid w:val="008F31ED"/>
    <w:rsid w:val="008F3928"/>
    <w:rsid w:val="0090013E"/>
    <w:rsid w:val="00902C0B"/>
    <w:rsid w:val="0090509C"/>
    <w:rsid w:val="009069F7"/>
    <w:rsid w:val="009103A7"/>
    <w:rsid w:val="00917B5F"/>
    <w:rsid w:val="00922D25"/>
    <w:rsid w:val="00943A94"/>
    <w:rsid w:val="0094516B"/>
    <w:rsid w:val="00945C8E"/>
    <w:rsid w:val="009568CC"/>
    <w:rsid w:val="009750A7"/>
    <w:rsid w:val="00981A87"/>
    <w:rsid w:val="00982CB2"/>
    <w:rsid w:val="00993BEB"/>
    <w:rsid w:val="009A31D3"/>
    <w:rsid w:val="009A4A6D"/>
    <w:rsid w:val="009C39C8"/>
    <w:rsid w:val="009C71B8"/>
    <w:rsid w:val="009E1CC0"/>
    <w:rsid w:val="00A17736"/>
    <w:rsid w:val="00A21EF4"/>
    <w:rsid w:val="00A43203"/>
    <w:rsid w:val="00A43DD1"/>
    <w:rsid w:val="00A511CE"/>
    <w:rsid w:val="00A5493B"/>
    <w:rsid w:val="00A5618B"/>
    <w:rsid w:val="00A56B2A"/>
    <w:rsid w:val="00A610B2"/>
    <w:rsid w:val="00A861A8"/>
    <w:rsid w:val="00A86CEB"/>
    <w:rsid w:val="00AA5EC6"/>
    <w:rsid w:val="00AE6A00"/>
    <w:rsid w:val="00AF1680"/>
    <w:rsid w:val="00B107B5"/>
    <w:rsid w:val="00B13362"/>
    <w:rsid w:val="00B145DD"/>
    <w:rsid w:val="00B14691"/>
    <w:rsid w:val="00B2082A"/>
    <w:rsid w:val="00B800F1"/>
    <w:rsid w:val="00B842A3"/>
    <w:rsid w:val="00B87D76"/>
    <w:rsid w:val="00B94080"/>
    <w:rsid w:val="00BA239B"/>
    <w:rsid w:val="00BA6BFA"/>
    <w:rsid w:val="00BC70CB"/>
    <w:rsid w:val="00BE15DA"/>
    <w:rsid w:val="00BE4267"/>
    <w:rsid w:val="00BF3E92"/>
    <w:rsid w:val="00C04421"/>
    <w:rsid w:val="00C3096B"/>
    <w:rsid w:val="00C34716"/>
    <w:rsid w:val="00C42485"/>
    <w:rsid w:val="00C60662"/>
    <w:rsid w:val="00C661CC"/>
    <w:rsid w:val="00C70671"/>
    <w:rsid w:val="00C723B3"/>
    <w:rsid w:val="00C76464"/>
    <w:rsid w:val="00C76D12"/>
    <w:rsid w:val="00C96110"/>
    <w:rsid w:val="00C96253"/>
    <w:rsid w:val="00CA0B9A"/>
    <w:rsid w:val="00CA5F20"/>
    <w:rsid w:val="00CB2BA5"/>
    <w:rsid w:val="00CB30D1"/>
    <w:rsid w:val="00CB753F"/>
    <w:rsid w:val="00CD0FEC"/>
    <w:rsid w:val="00CD1C63"/>
    <w:rsid w:val="00CD27CF"/>
    <w:rsid w:val="00CE106F"/>
    <w:rsid w:val="00CE39AC"/>
    <w:rsid w:val="00CE7D7B"/>
    <w:rsid w:val="00CF0266"/>
    <w:rsid w:val="00D02A6E"/>
    <w:rsid w:val="00D13C92"/>
    <w:rsid w:val="00D15A3F"/>
    <w:rsid w:val="00D36873"/>
    <w:rsid w:val="00D44EA4"/>
    <w:rsid w:val="00D6631F"/>
    <w:rsid w:val="00D84126"/>
    <w:rsid w:val="00D84487"/>
    <w:rsid w:val="00D9725B"/>
    <w:rsid w:val="00D979B6"/>
    <w:rsid w:val="00DA15BE"/>
    <w:rsid w:val="00DA4598"/>
    <w:rsid w:val="00DA5059"/>
    <w:rsid w:val="00DE0501"/>
    <w:rsid w:val="00DE093A"/>
    <w:rsid w:val="00DF1BE9"/>
    <w:rsid w:val="00DF4121"/>
    <w:rsid w:val="00DF783B"/>
    <w:rsid w:val="00E17AFF"/>
    <w:rsid w:val="00E41825"/>
    <w:rsid w:val="00E4311C"/>
    <w:rsid w:val="00E4754F"/>
    <w:rsid w:val="00E506D9"/>
    <w:rsid w:val="00E62731"/>
    <w:rsid w:val="00E741FB"/>
    <w:rsid w:val="00E87568"/>
    <w:rsid w:val="00E87C57"/>
    <w:rsid w:val="00E9289C"/>
    <w:rsid w:val="00E93024"/>
    <w:rsid w:val="00E972E2"/>
    <w:rsid w:val="00EB7D4B"/>
    <w:rsid w:val="00EE2647"/>
    <w:rsid w:val="00F053D6"/>
    <w:rsid w:val="00F21258"/>
    <w:rsid w:val="00F22C85"/>
    <w:rsid w:val="00F236CA"/>
    <w:rsid w:val="00F30EFC"/>
    <w:rsid w:val="00F37F01"/>
    <w:rsid w:val="00F42066"/>
    <w:rsid w:val="00F42F00"/>
    <w:rsid w:val="00F75F04"/>
    <w:rsid w:val="00F7703F"/>
    <w:rsid w:val="00F8113C"/>
    <w:rsid w:val="00F97F76"/>
    <w:rsid w:val="00FA2280"/>
    <w:rsid w:val="00FE7C20"/>
    <w:rsid w:val="00F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  <o:rules v:ext="edit">
        <o:r id="V:Rule5" type="connector" idref="#AutoShape 469"/>
        <o:r id="V:Rule6" type="connector" idref="#AutoShape 462"/>
        <o:r id="V:Rule7" type="connector" idref="#AutoShape 468"/>
        <o:r id="V:Rule8" type="connector" idref="#AutoShape 462"/>
        <o:r id="V:Rule9" type="connector" idref="#AutoShape 469"/>
        <o:r id="V:Rule10" type="connector" idref="#AutoShape 469"/>
        <o:r id="V:Rule11" type="connector" idref="#AutoShape 469"/>
        <o:r id="V:Rule12" type="connector" idref="#AutoShape 462"/>
        <o:r id="V:Rule13" type="connector" idref="#AutoShape 468"/>
        <o:r id="V:Rule14" type="connector" idref="#AutoShape 469"/>
        <o:r id="V:Rule15" type="connector" idref="#AutoShape 469"/>
        <o:r id="V:Rule16" type="connector" idref="#AutoShape 462"/>
        <o:r id="V:Rule18" type="connector" idref="#AutoShape 469"/>
        <o:r id="V:Rule21" type="connector" idref="#_x0000_s1078"/>
        <o:r id="V:Rule31" type="connector" idref="#_x0000_s1084"/>
        <o:r id="V:Rule32" type="connector" idref="#AutoShape 468"/>
        <o:r id="V:Rule33" type="connector" idref="#_x0000_s1074"/>
        <o:r id="V:Rule37" type="connector" idref="#AutoShape 469"/>
        <o:r id="V:Rule38" type="connector" idref="#AutoShape 4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24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31D0"/>
    <w:rPr>
      <w:rFonts w:cs="Times New Roman"/>
      <w:sz w:val="2"/>
    </w:rPr>
  </w:style>
  <w:style w:type="paragraph" w:styleId="a5">
    <w:name w:val="Normal (Web)"/>
    <w:basedOn w:val="a"/>
    <w:uiPriority w:val="99"/>
    <w:rsid w:val="00E506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Мамакан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Мамакан</dc:creator>
  <cp:keywords/>
  <dc:description/>
  <cp:lastModifiedBy>Мой</cp:lastModifiedBy>
  <cp:revision>38</cp:revision>
  <cp:lastPrinted>2023-12-15T01:02:00Z</cp:lastPrinted>
  <dcterms:created xsi:type="dcterms:W3CDTF">2014-01-17T02:53:00Z</dcterms:created>
  <dcterms:modified xsi:type="dcterms:W3CDTF">2023-12-18T03:24:00Z</dcterms:modified>
</cp:coreProperties>
</file>