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7C4D0" w14:textId="77777777" w:rsidR="00E253FF" w:rsidRDefault="007C7D6D" w:rsidP="00981939">
      <w:pPr>
        <w:pStyle w:val="af8"/>
        <w:spacing w:line="240" w:lineRule="auto"/>
        <w:rPr>
          <w:szCs w:val="24"/>
        </w:rPr>
      </w:pPr>
      <w:bookmarkStart w:id="0" w:name="_Hlk46246004"/>
      <w:r>
        <w:t>УТВЕРЖДАЮ</w:t>
      </w:r>
    </w:p>
    <w:p w14:paraId="584631E8" w14:textId="6F8F5794" w:rsidR="00E253FF" w:rsidRPr="0076303C" w:rsidRDefault="00AA39CE" w:rsidP="00981939">
      <w:pPr>
        <w:pStyle w:val="afb"/>
        <w:spacing w:line="240" w:lineRule="auto"/>
      </w:pPr>
      <w:r>
        <w:rPr>
          <w:rFonts w:eastAsia="Times New Roman" w:cs="Times New Roman"/>
          <w:bCs/>
          <w:szCs w:val="24"/>
          <w:lang w:eastAsia="ru-RU"/>
        </w:rPr>
        <w:t xml:space="preserve">Глава </w:t>
      </w:r>
      <w:proofErr w:type="spellStart"/>
      <w:r>
        <w:rPr>
          <w:rFonts w:eastAsia="Times New Roman" w:cs="Times New Roman"/>
          <w:bCs/>
          <w:szCs w:val="24"/>
          <w:lang w:eastAsia="ru-RU"/>
        </w:rPr>
        <w:t>Мамаканского</w:t>
      </w:r>
      <w:proofErr w:type="spellEnd"/>
      <w:r>
        <w:rPr>
          <w:rFonts w:eastAsia="Times New Roman" w:cs="Times New Roman"/>
          <w:bCs/>
          <w:szCs w:val="24"/>
          <w:lang w:eastAsia="ru-RU"/>
        </w:rPr>
        <w:t xml:space="preserve"> городского поселения</w:t>
      </w:r>
    </w:p>
    <w:p w14:paraId="17F58306" w14:textId="63CBEAD2" w:rsidR="00E253FF" w:rsidRPr="00933349" w:rsidRDefault="007C7D6D" w:rsidP="00981939">
      <w:pPr>
        <w:pStyle w:val="afb"/>
        <w:spacing w:line="240" w:lineRule="auto"/>
      </w:pPr>
      <w:r>
        <w:t>_____________</w:t>
      </w:r>
      <w:r w:rsidR="00AA39CE">
        <w:t>Ю.В. Белоногова</w:t>
      </w:r>
    </w:p>
    <w:p w14:paraId="40B04CAE" w14:textId="4B1CCBF8" w:rsidR="00E253FF" w:rsidRPr="005F3187" w:rsidRDefault="007C7D6D" w:rsidP="00981939">
      <w:pPr>
        <w:pStyle w:val="afb"/>
        <w:spacing w:line="240" w:lineRule="auto"/>
      </w:pPr>
      <w:r>
        <w:t>«__» _________20</w:t>
      </w:r>
      <w:r w:rsidR="00342081">
        <w:t>25</w:t>
      </w:r>
      <w:r>
        <w:t>г.</w:t>
      </w:r>
    </w:p>
    <w:p w14:paraId="467A7E56" w14:textId="77777777" w:rsidR="00E253FF" w:rsidRDefault="00E253FF" w:rsidP="00981939">
      <w:pPr>
        <w:spacing w:line="240" w:lineRule="auto"/>
      </w:pPr>
    </w:p>
    <w:p w14:paraId="644D7BE3" w14:textId="77777777" w:rsidR="00E253FF" w:rsidRPr="00AA39CE" w:rsidRDefault="00981939" w:rsidP="00981939">
      <w:pPr>
        <w:pStyle w:val="af9"/>
        <w:spacing w:line="240" w:lineRule="auto"/>
        <w:jc w:val="center"/>
        <w:rPr>
          <w:bCs/>
        </w:rPr>
      </w:pPr>
      <w:r w:rsidRPr="00AA39CE">
        <w:rPr>
          <w:bCs/>
        </w:rPr>
        <w:t>АКТ</w:t>
      </w:r>
    </w:p>
    <w:p w14:paraId="0B969AB8" w14:textId="79ACE06B" w:rsidR="00E253FF" w:rsidRDefault="007C7D6D" w:rsidP="00981939">
      <w:pPr>
        <w:pStyle w:val="af9"/>
        <w:spacing w:line="240" w:lineRule="auto"/>
        <w:jc w:val="center"/>
        <w:rPr>
          <w:bCs/>
        </w:rPr>
      </w:pPr>
      <w:r w:rsidRPr="00AA39CE">
        <w:rPr>
          <w:bCs/>
        </w:rPr>
        <w:t xml:space="preserve">оценки вреда, который может быть причинен субъектам, персональные данные которых обрабатываются в </w:t>
      </w:r>
      <w:r w:rsidR="00AA39CE">
        <w:rPr>
          <w:bCs/>
        </w:rPr>
        <w:t>администрации</w:t>
      </w:r>
    </w:p>
    <w:p w14:paraId="782A5EF4" w14:textId="70CAE8DB" w:rsidR="00AA39CE" w:rsidRPr="00AA39CE" w:rsidRDefault="00AA39CE" w:rsidP="00981939">
      <w:pPr>
        <w:pStyle w:val="af9"/>
        <w:spacing w:line="240" w:lineRule="auto"/>
        <w:jc w:val="center"/>
        <w:rPr>
          <w:bCs/>
        </w:rPr>
      </w:pPr>
      <w:proofErr w:type="spellStart"/>
      <w:r>
        <w:rPr>
          <w:bCs/>
        </w:rPr>
        <w:t>Мамаканского</w:t>
      </w:r>
      <w:proofErr w:type="spellEnd"/>
      <w:r>
        <w:rPr>
          <w:bCs/>
        </w:rPr>
        <w:t xml:space="preserve"> городского поселения</w:t>
      </w:r>
    </w:p>
    <w:p w14:paraId="2BBA43DC" w14:textId="77777777" w:rsidR="00E253FF" w:rsidRPr="00AA39CE" w:rsidRDefault="00E253FF" w:rsidP="00981939">
      <w:pPr>
        <w:spacing w:line="240" w:lineRule="auto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7"/>
        <w:gridCol w:w="4871"/>
      </w:tblGrid>
      <w:tr w:rsidR="00FC0F76" w14:paraId="6C4EA46D" w14:textId="77777777" w:rsidTr="004D68A1">
        <w:tc>
          <w:tcPr>
            <w:tcW w:w="2473" w:type="pct"/>
            <w:hideMark/>
          </w:tcPr>
          <w:p w14:paraId="23CA1F8C" w14:textId="228C6CDE" w:rsidR="00E253FF" w:rsidRPr="00981939" w:rsidRDefault="00AA39CE" w:rsidP="00981939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р.п</w:t>
            </w:r>
            <w:proofErr w:type="spellEnd"/>
            <w:r>
              <w:rPr>
                <w:szCs w:val="28"/>
              </w:rPr>
              <w:t>. Мамакан</w:t>
            </w:r>
          </w:p>
        </w:tc>
        <w:tc>
          <w:tcPr>
            <w:tcW w:w="2527" w:type="pct"/>
            <w:hideMark/>
          </w:tcPr>
          <w:p w14:paraId="1C29026C" w14:textId="1D43C7FD" w:rsidR="00E253FF" w:rsidRPr="00981939" w:rsidRDefault="00981939" w:rsidP="0098193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AA39CE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AA39CE">
              <w:rPr>
                <w:szCs w:val="28"/>
              </w:rPr>
              <w:t>апреля</w:t>
            </w:r>
            <w:r>
              <w:rPr>
                <w:szCs w:val="28"/>
              </w:rPr>
              <w:t xml:space="preserve"> 2025 года</w:t>
            </w:r>
          </w:p>
        </w:tc>
      </w:tr>
    </w:tbl>
    <w:p w14:paraId="2006D679" w14:textId="77777777" w:rsidR="00E253FF" w:rsidRPr="00981939" w:rsidRDefault="00E253FF" w:rsidP="00981939">
      <w:pPr>
        <w:spacing w:line="240" w:lineRule="auto"/>
      </w:pPr>
    </w:p>
    <w:p w14:paraId="415E9096" w14:textId="0C171442" w:rsidR="00E253FF" w:rsidRPr="00981939" w:rsidRDefault="007C7D6D" w:rsidP="00981939">
      <w:pPr>
        <w:pStyle w:val="afc"/>
        <w:suppressAutoHyphens/>
        <w:spacing w:line="240" w:lineRule="auto"/>
        <w:rPr>
          <w:color w:val="000000" w:themeColor="text1"/>
        </w:rPr>
      </w:pPr>
      <w:r>
        <w:t>Комиссия по оценке вреда</w:t>
      </w:r>
      <w:r w:rsidRPr="00981939">
        <w:t xml:space="preserve">, </w:t>
      </w:r>
      <w:r>
        <w:t xml:space="preserve">который может быть причинен субъектам персональных данных в случае нарушения </w:t>
      </w:r>
      <w:r w:rsidR="00342081">
        <w:t>а</w:t>
      </w:r>
      <w:r w:rsidR="00E202BA">
        <w:t>дминистрацией</w:t>
      </w:r>
      <w:r w:rsidR="00342081">
        <w:t xml:space="preserve"> </w:t>
      </w:r>
      <w:proofErr w:type="spellStart"/>
      <w:r w:rsidR="00342081">
        <w:t>Мамаканского</w:t>
      </w:r>
      <w:proofErr w:type="spellEnd"/>
      <w:r w:rsidR="00342081">
        <w:t xml:space="preserve"> городского поселения </w:t>
      </w:r>
      <w:r w:rsidRPr="00E36C3B">
        <w:rPr>
          <w:bCs/>
        </w:rPr>
        <w:t>Ф</w:t>
      </w:r>
      <w:r>
        <w:rPr>
          <w:bCs/>
        </w:rPr>
        <w:t xml:space="preserve">едерального </w:t>
      </w:r>
      <w:r w:rsidRPr="00E36C3B">
        <w:rPr>
          <w:bCs/>
        </w:rPr>
        <w:t>закон</w:t>
      </w:r>
      <w:r>
        <w:rPr>
          <w:bCs/>
        </w:rPr>
        <w:t xml:space="preserve">а </w:t>
      </w:r>
      <w:r>
        <w:t>«</w:t>
      </w:r>
      <w:r w:rsidRPr="00E36C3B">
        <w:rPr>
          <w:bCs/>
        </w:rPr>
        <w:t>О персональных данных</w:t>
      </w:r>
      <w:r>
        <w:t>»</w:t>
      </w:r>
      <w:r w:rsidRPr="00981939">
        <w:rPr>
          <w:bCs/>
        </w:rPr>
        <w:t xml:space="preserve"> (</w:t>
      </w:r>
      <w:r>
        <w:rPr>
          <w:bCs/>
        </w:rPr>
        <w:t>далее </w:t>
      </w:r>
      <w:r w:rsidRPr="00981939">
        <w:rPr>
          <w:bCs/>
        </w:rPr>
        <w:t>–</w:t>
      </w:r>
      <w:r w:rsidRPr="00506FF5">
        <w:rPr>
          <w:bCs/>
          <w:lang w:val="en-US"/>
        </w:rPr>
        <w:t> </w:t>
      </w:r>
      <w:r>
        <w:rPr>
          <w:bCs/>
        </w:rPr>
        <w:t>Комиссия</w:t>
      </w:r>
      <w:r w:rsidRPr="00981939">
        <w:rPr>
          <w:bCs/>
        </w:rPr>
        <w:t xml:space="preserve">), </w:t>
      </w:r>
      <w:r>
        <w:rPr>
          <w:bCs/>
        </w:rPr>
        <w:t>в составе</w:t>
      </w:r>
      <w:r w:rsidRPr="00981939">
        <w:rPr>
          <w:bCs/>
        </w:rPr>
        <w:t>:</w:t>
      </w:r>
    </w:p>
    <w:p w14:paraId="63DD9FE9" w14:textId="77777777" w:rsidR="001E4353" w:rsidRPr="00981939" w:rsidRDefault="001E4353" w:rsidP="0098193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rPr>
          <w:rFonts w:eastAsia="Calibri"/>
          <w:sz w:val="22"/>
          <w:szCs w:val="22"/>
        </w:rPr>
      </w:pPr>
    </w:p>
    <w:p w14:paraId="3FABCE5A" w14:textId="77777777" w:rsidR="00AA39CE" w:rsidRPr="00E26B1F" w:rsidRDefault="00AA39CE" w:rsidP="00AA39CE">
      <w:pPr>
        <w:pStyle w:val="a"/>
        <w:keepNext/>
        <w:numPr>
          <w:ilvl w:val="0"/>
          <w:numId w:val="0"/>
        </w:numPr>
        <w:spacing w:line="240" w:lineRule="auto"/>
        <w:rPr>
          <w:rFonts w:cs="Times New Roman"/>
          <w:bCs/>
          <w:sz w:val="24"/>
          <w:szCs w:val="24"/>
        </w:rPr>
      </w:pPr>
      <w:proofErr w:type="spellStart"/>
      <w:r w:rsidRPr="00E26B1F">
        <w:rPr>
          <w:rFonts w:cs="Times New Roman"/>
          <w:bCs/>
          <w:sz w:val="24"/>
          <w:szCs w:val="24"/>
          <w:lang w:val="en-US"/>
        </w:rPr>
        <w:t>Председатель</w:t>
      </w:r>
      <w:proofErr w:type="spellEnd"/>
      <w:r w:rsidRPr="00E26B1F">
        <w:rPr>
          <w:rFonts w:cs="Times New Roman"/>
          <w:bCs/>
          <w:sz w:val="24"/>
          <w:szCs w:val="24"/>
          <w:lang w:val="en-US"/>
        </w:rPr>
        <w:t xml:space="preserve"> </w:t>
      </w:r>
      <w:r w:rsidRPr="00E26B1F">
        <w:rPr>
          <w:rFonts w:cs="Times New Roman"/>
          <w:bCs/>
          <w:sz w:val="24"/>
          <w:szCs w:val="24"/>
        </w:rPr>
        <w:t>комиссии:</w:t>
      </w:r>
    </w:p>
    <w:tbl>
      <w:tblPr>
        <w:tblStyle w:val="af2"/>
        <w:tblW w:w="5001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5"/>
        <w:gridCol w:w="5385"/>
      </w:tblGrid>
      <w:tr w:rsidR="00AA39CE" w:rsidRPr="00E26B1F" w14:paraId="2923B3DF" w14:textId="77777777" w:rsidTr="001B45EE">
        <w:tc>
          <w:tcPr>
            <w:tcW w:w="2207" w:type="pct"/>
          </w:tcPr>
          <w:p w14:paraId="3D1839F2" w14:textId="77777777" w:rsidR="00AA39CE" w:rsidRPr="00E26B1F" w:rsidRDefault="00AA39CE" w:rsidP="001B45E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Белоногова Юлия </w:t>
            </w:r>
            <w:proofErr w:type="spellStart"/>
            <w:r>
              <w:rPr>
                <w:sz w:val="24"/>
              </w:rPr>
              <w:t>Вечеславовна</w:t>
            </w:r>
            <w:proofErr w:type="spellEnd"/>
          </w:p>
        </w:tc>
        <w:tc>
          <w:tcPr>
            <w:tcW w:w="2793" w:type="pct"/>
          </w:tcPr>
          <w:p w14:paraId="6573DE4A" w14:textId="77777777" w:rsidR="00AA39CE" w:rsidRPr="00E26B1F" w:rsidRDefault="00AA39CE" w:rsidP="001B45E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Мамаканского</w:t>
            </w:r>
            <w:proofErr w:type="spellEnd"/>
            <w:r>
              <w:rPr>
                <w:sz w:val="24"/>
              </w:rPr>
              <w:t xml:space="preserve"> городского поселения</w:t>
            </w:r>
          </w:p>
        </w:tc>
      </w:tr>
    </w:tbl>
    <w:p w14:paraId="59B83692" w14:textId="77777777" w:rsidR="00AA39CE" w:rsidRPr="00E26B1F" w:rsidRDefault="00AA39CE" w:rsidP="00AA39CE">
      <w:pPr>
        <w:keepNext/>
        <w:spacing w:line="240" w:lineRule="auto"/>
        <w:jc w:val="left"/>
        <w:rPr>
          <w:bCs/>
          <w:sz w:val="24"/>
        </w:rPr>
      </w:pPr>
      <w:r w:rsidRPr="00E26B1F">
        <w:rPr>
          <w:bCs/>
          <w:sz w:val="24"/>
        </w:rPr>
        <w:t>Секретарь комиссии:</w:t>
      </w:r>
    </w:p>
    <w:tbl>
      <w:tblPr>
        <w:tblStyle w:val="af2"/>
        <w:tblW w:w="5001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5"/>
        <w:gridCol w:w="5385"/>
      </w:tblGrid>
      <w:tr w:rsidR="00AA39CE" w:rsidRPr="00E26B1F" w14:paraId="260E0D46" w14:textId="77777777" w:rsidTr="001B45EE">
        <w:tc>
          <w:tcPr>
            <w:tcW w:w="2207" w:type="pct"/>
          </w:tcPr>
          <w:p w14:paraId="0B126099" w14:textId="77777777" w:rsidR="00AA39CE" w:rsidRPr="00E26B1F" w:rsidRDefault="00AA39CE" w:rsidP="001B45EE">
            <w:pPr>
              <w:spacing w:line="240" w:lineRule="auto"/>
              <w:jc w:val="left"/>
              <w:rPr>
                <w:bCs/>
                <w:sz w:val="24"/>
              </w:rPr>
            </w:pPr>
            <w:r w:rsidRPr="00E26B1F">
              <w:rPr>
                <w:bCs/>
                <w:sz w:val="24"/>
              </w:rPr>
              <w:t>Григорьева Елена Сергеевна</w:t>
            </w:r>
          </w:p>
        </w:tc>
        <w:tc>
          <w:tcPr>
            <w:tcW w:w="2793" w:type="pct"/>
          </w:tcPr>
          <w:p w14:paraId="5B109417" w14:textId="77777777" w:rsidR="00AA39CE" w:rsidRPr="00E26B1F" w:rsidRDefault="00AA39CE" w:rsidP="001B45EE">
            <w:pPr>
              <w:spacing w:line="240" w:lineRule="auto"/>
              <w:rPr>
                <w:sz w:val="24"/>
              </w:rPr>
            </w:pPr>
            <w:r w:rsidRPr="00E26B1F">
              <w:rPr>
                <w:sz w:val="24"/>
              </w:rPr>
              <w:t xml:space="preserve">управляющий делами </w:t>
            </w:r>
            <w:r>
              <w:rPr>
                <w:sz w:val="24"/>
              </w:rPr>
              <w:t>а</w:t>
            </w:r>
            <w:r w:rsidRPr="00E26B1F">
              <w:rPr>
                <w:sz w:val="24"/>
              </w:rPr>
              <w:t xml:space="preserve">дминистрации                         </w:t>
            </w:r>
            <w:proofErr w:type="spellStart"/>
            <w:r>
              <w:rPr>
                <w:sz w:val="24"/>
              </w:rPr>
              <w:t>Мамаканского</w:t>
            </w:r>
            <w:proofErr w:type="spellEnd"/>
            <w:r>
              <w:rPr>
                <w:sz w:val="24"/>
              </w:rPr>
              <w:t xml:space="preserve"> городского поселения</w:t>
            </w:r>
          </w:p>
        </w:tc>
      </w:tr>
    </w:tbl>
    <w:p w14:paraId="042004E2" w14:textId="77777777" w:rsidR="00AA39CE" w:rsidRPr="00E26B1F" w:rsidRDefault="00AA39CE" w:rsidP="00AA39CE">
      <w:pPr>
        <w:keepNext/>
        <w:spacing w:line="240" w:lineRule="auto"/>
        <w:jc w:val="left"/>
        <w:rPr>
          <w:bCs/>
          <w:sz w:val="24"/>
        </w:rPr>
      </w:pPr>
      <w:r w:rsidRPr="00E26B1F">
        <w:rPr>
          <w:bCs/>
          <w:sz w:val="24"/>
        </w:rPr>
        <w:t>Члены комиссии:</w:t>
      </w:r>
    </w:p>
    <w:tbl>
      <w:tblPr>
        <w:tblStyle w:val="af2"/>
        <w:tblW w:w="5001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55"/>
        <w:gridCol w:w="5385"/>
      </w:tblGrid>
      <w:tr w:rsidR="00AA39CE" w:rsidRPr="00E26B1F" w14:paraId="2712D621" w14:textId="77777777" w:rsidTr="001B45EE">
        <w:trPr>
          <w:trHeight w:val="228"/>
        </w:trPr>
        <w:tc>
          <w:tcPr>
            <w:tcW w:w="2207" w:type="pct"/>
          </w:tcPr>
          <w:p w14:paraId="5B680C65" w14:textId="77777777" w:rsidR="00AA39CE" w:rsidRPr="00E26B1F" w:rsidRDefault="00AA39CE" w:rsidP="001B45E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Кинах Наталья Сергеевна</w:t>
            </w:r>
          </w:p>
        </w:tc>
        <w:tc>
          <w:tcPr>
            <w:tcW w:w="2793" w:type="pct"/>
          </w:tcPr>
          <w:p w14:paraId="41B064AB" w14:textId="77777777" w:rsidR="00AA39CE" w:rsidRPr="00E26B1F" w:rsidRDefault="00AA39CE" w:rsidP="001B45E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Начальник отдела по вопросам ЖКХ, строительства, благоустройства и транспорта а</w:t>
            </w:r>
            <w:r w:rsidRPr="00E26B1F">
              <w:rPr>
                <w:sz w:val="24"/>
              </w:rPr>
              <w:t xml:space="preserve">дминистрации </w:t>
            </w:r>
            <w:proofErr w:type="spellStart"/>
            <w:r>
              <w:rPr>
                <w:sz w:val="24"/>
              </w:rPr>
              <w:t>Мамаканского</w:t>
            </w:r>
            <w:proofErr w:type="spellEnd"/>
            <w:r>
              <w:rPr>
                <w:sz w:val="24"/>
              </w:rPr>
              <w:t xml:space="preserve"> городского поселения</w:t>
            </w:r>
          </w:p>
        </w:tc>
      </w:tr>
      <w:tr w:rsidR="00AA39CE" w:rsidRPr="00E26B1F" w14:paraId="7BB39781" w14:textId="77777777" w:rsidTr="001B45EE">
        <w:trPr>
          <w:trHeight w:val="228"/>
        </w:trPr>
        <w:tc>
          <w:tcPr>
            <w:tcW w:w="2207" w:type="pct"/>
          </w:tcPr>
          <w:p w14:paraId="18AD79F2" w14:textId="77777777" w:rsidR="00AA39CE" w:rsidRPr="00E26B1F" w:rsidRDefault="00AA39CE" w:rsidP="001B45E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Пашинина Ирина Васильевна</w:t>
            </w:r>
          </w:p>
        </w:tc>
        <w:tc>
          <w:tcPr>
            <w:tcW w:w="2793" w:type="pct"/>
          </w:tcPr>
          <w:p w14:paraId="522BF71B" w14:textId="188010E9" w:rsidR="00AA39CE" w:rsidRPr="00E26B1F" w:rsidRDefault="00AA39CE" w:rsidP="001B45E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Секретарь руководителя</w:t>
            </w:r>
            <w:r w:rsidR="00342081">
              <w:rPr>
                <w:sz w:val="24"/>
              </w:rPr>
              <w:t xml:space="preserve"> </w:t>
            </w:r>
            <w:proofErr w:type="spellStart"/>
            <w:r w:rsidR="00342081">
              <w:rPr>
                <w:sz w:val="24"/>
              </w:rPr>
              <w:t>Мамаканского</w:t>
            </w:r>
            <w:proofErr w:type="spellEnd"/>
            <w:r w:rsidR="00342081">
              <w:rPr>
                <w:sz w:val="24"/>
              </w:rPr>
              <w:t xml:space="preserve"> городского поселения</w:t>
            </w:r>
            <w:bookmarkStart w:id="1" w:name="_GoBack"/>
            <w:bookmarkEnd w:id="1"/>
          </w:p>
        </w:tc>
      </w:tr>
    </w:tbl>
    <w:p w14:paraId="11C72C68" w14:textId="77777777" w:rsidR="00AA39CE" w:rsidRDefault="00AA39CE" w:rsidP="00981939">
      <w:pPr>
        <w:pStyle w:val="afc"/>
        <w:spacing w:line="240" w:lineRule="auto"/>
        <w:rPr>
          <w:lang w:eastAsia="en-US"/>
        </w:rPr>
      </w:pPr>
    </w:p>
    <w:p w14:paraId="32A944A4" w14:textId="7CDAE14E" w:rsidR="001E4353" w:rsidRDefault="007C7D6D" w:rsidP="00981939">
      <w:pPr>
        <w:pStyle w:val="afc"/>
        <w:spacing w:line="240" w:lineRule="auto"/>
        <w:rPr>
          <w:lang w:eastAsia="en-US"/>
        </w:rPr>
      </w:pPr>
      <w:r>
        <w:rPr>
          <w:lang w:eastAsia="en-US"/>
        </w:rPr>
        <w:t xml:space="preserve">определила степень вреда, который может быть причинен субъектам персональных данных в случае нарушения </w:t>
      </w:r>
      <w:r w:rsidRPr="001E4353">
        <w:rPr>
          <w:lang w:eastAsia="en-US"/>
        </w:rPr>
        <w:t xml:space="preserve">Федерального закона </w:t>
      </w:r>
      <w:r>
        <w:rPr>
          <w:lang w:eastAsia="en-US"/>
        </w:rPr>
        <w:t>«</w:t>
      </w:r>
      <w:r w:rsidRPr="001E4353">
        <w:rPr>
          <w:lang w:eastAsia="en-US"/>
        </w:rPr>
        <w:t>О персональных данных</w:t>
      </w:r>
      <w:r>
        <w:rPr>
          <w:lang w:eastAsia="en-US"/>
        </w:rPr>
        <w:t xml:space="preserve">», в отношении категорий субъектов, персональные данные которых обрабатываются в </w:t>
      </w:r>
      <w:r w:rsidR="00AA39CE">
        <w:rPr>
          <w:lang w:eastAsia="en-US"/>
        </w:rPr>
        <w:t>а</w:t>
      </w:r>
      <w:r w:rsidRPr="001E4353">
        <w:rPr>
          <w:lang w:eastAsia="en-US"/>
        </w:rPr>
        <w:t xml:space="preserve">дминистрации </w:t>
      </w:r>
      <w:proofErr w:type="spellStart"/>
      <w:r w:rsidR="00AA39CE">
        <w:rPr>
          <w:lang w:eastAsia="en-US"/>
        </w:rPr>
        <w:t>Мамаканского</w:t>
      </w:r>
      <w:proofErr w:type="spellEnd"/>
      <w:r w:rsidR="00AA39CE">
        <w:rPr>
          <w:lang w:eastAsia="en-US"/>
        </w:rPr>
        <w:t xml:space="preserve"> городского поселения</w:t>
      </w:r>
      <w:r w:rsidR="00E202BA">
        <w:rPr>
          <w:lang w:eastAsia="en-US"/>
        </w:rPr>
        <w:t xml:space="preserve"> (</w:t>
      </w:r>
      <w:r w:rsidRPr="001E4353">
        <w:rPr>
          <w:lang w:eastAsia="en-US"/>
        </w:rPr>
        <w:t>6669</w:t>
      </w:r>
      <w:r w:rsidR="00AA39CE">
        <w:rPr>
          <w:lang w:eastAsia="en-US"/>
        </w:rPr>
        <w:t>11</w:t>
      </w:r>
      <w:r w:rsidRPr="001E4353">
        <w:rPr>
          <w:lang w:eastAsia="en-US"/>
        </w:rPr>
        <w:t xml:space="preserve">, Иркутская область </w:t>
      </w:r>
      <w:proofErr w:type="spellStart"/>
      <w:r w:rsidRPr="001E4353">
        <w:rPr>
          <w:lang w:eastAsia="en-US"/>
        </w:rPr>
        <w:t>Бодайб</w:t>
      </w:r>
      <w:r w:rsidR="00AA39CE">
        <w:rPr>
          <w:lang w:eastAsia="en-US"/>
        </w:rPr>
        <w:t>инский</w:t>
      </w:r>
      <w:proofErr w:type="spellEnd"/>
      <w:r w:rsidR="00AA39CE">
        <w:rPr>
          <w:lang w:eastAsia="en-US"/>
        </w:rPr>
        <w:t xml:space="preserve"> район, </w:t>
      </w:r>
      <w:proofErr w:type="spellStart"/>
      <w:r w:rsidR="00AA39CE">
        <w:rPr>
          <w:lang w:eastAsia="en-US"/>
        </w:rPr>
        <w:t>р.п</w:t>
      </w:r>
      <w:proofErr w:type="spellEnd"/>
      <w:r w:rsidR="00AA39CE">
        <w:rPr>
          <w:lang w:eastAsia="en-US"/>
        </w:rPr>
        <w:t>. Мамакан</w:t>
      </w:r>
      <w:r w:rsidRPr="001E4353">
        <w:rPr>
          <w:lang w:eastAsia="en-US"/>
        </w:rPr>
        <w:t xml:space="preserve"> ул. </w:t>
      </w:r>
      <w:r w:rsidR="00AA39CE">
        <w:rPr>
          <w:lang w:eastAsia="en-US"/>
        </w:rPr>
        <w:t>Ленина</w:t>
      </w:r>
      <w:r w:rsidRPr="001E4353">
        <w:rPr>
          <w:lang w:eastAsia="en-US"/>
        </w:rPr>
        <w:t xml:space="preserve"> д. </w:t>
      </w:r>
      <w:r w:rsidR="00AA39CE">
        <w:rPr>
          <w:lang w:eastAsia="en-US"/>
        </w:rPr>
        <w:t>1</w:t>
      </w:r>
      <w:r w:rsidRPr="001E4353">
        <w:rPr>
          <w:lang w:eastAsia="en-US"/>
        </w:rPr>
        <w:t>3</w:t>
      </w:r>
      <w:r w:rsidR="00E202BA">
        <w:rPr>
          <w:lang w:eastAsia="en-US"/>
        </w:rPr>
        <w:t>), и получила следующие результаты:</w:t>
      </w:r>
    </w:p>
    <w:p w14:paraId="22BB2757" w14:textId="77777777" w:rsidR="00E202BA" w:rsidRPr="001E4353" w:rsidRDefault="00E202BA" w:rsidP="00981939">
      <w:pPr>
        <w:pStyle w:val="afc"/>
        <w:spacing w:line="240" w:lineRule="auto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3992"/>
      </w:tblGrid>
      <w:tr w:rsidR="00FC0F76" w14:paraId="49AE3AB6" w14:textId="77777777" w:rsidTr="00E202BA">
        <w:trPr>
          <w:cantSplit/>
          <w:trHeight w:val="739"/>
          <w:tblHeader/>
        </w:trPr>
        <w:tc>
          <w:tcPr>
            <w:tcW w:w="2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0ED55" w14:textId="77777777" w:rsidR="00E202BA" w:rsidRPr="00C406B8" w:rsidRDefault="007C7D6D" w:rsidP="00981939">
            <w:pPr>
              <w:numPr>
                <w:ilvl w:val="0"/>
                <w:numId w:val="30"/>
              </w:num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Категория субъекта персональных данных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D763F" w14:textId="77777777" w:rsidR="00E202BA" w:rsidRPr="00C406B8" w:rsidRDefault="007C7D6D" w:rsidP="0098193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Степень вреда</w:t>
            </w:r>
          </w:p>
        </w:tc>
      </w:tr>
      <w:tr w:rsidR="00FC0F76" w14:paraId="1F53D12C" w14:textId="77777777" w:rsidTr="00E202BA">
        <w:trPr>
          <w:cantSplit/>
          <w:trHeight w:val="253"/>
          <w:tblHeader/>
        </w:trPr>
        <w:tc>
          <w:tcPr>
            <w:tcW w:w="2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25AB" w14:textId="77777777" w:rsidR="00E202BA" w:rsidRPr="00C406B8" w:rsidRDefault="00E202BA" w:rsidP="00981939">
            <w:pPr>
              <w:numPr>
                <w:ilvl w:val="0"/>
                <w:numId w:val="30"/>
              </w:numPr>
              <w:spacing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EAE3" w14:textId="77777777" w:rsidR="00E202BA" w:rsidRPr="00C406B8" w:rsidRDefault="00E202BA" w:rsidP="0098193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0F76" w14:paraId="6820443D" w14:textId="77777777" w:rsidTr="00E202BA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C21" w14:textId="77777777" w:rsidR="00E202BA" w:rsidRPr="00B95D29" w:rsidRDefault="007C7D6D" w:rsidP="007D77B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>Граждане, персональные данные которых необходимы для осуществления возложенных функций, полномочий и обязанностей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B234" w14:textId="77777777" w:rsidR="00E202BA" w:rsidRPr="00E202BA" w:rsidRDefault="007C7D6D" w:rsidP="00981939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4046B2">
              <w:rPr>
                <w:bCs/>
                <w:sz w:val="22"/>
                <w:szCs w:val="22"/>
              </w:rPr>
              <w:t>Низкая</w:t>
            </w:r>
          </w:p>
        </w:tc>
      </w:tr>
      <w:tr w:rsidR="00FC0F76" w14:paraId="76B600DD" w14:textId="77777777" w:rsidTr="00E202BA"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BFB6" w14:textId="77777777" w:rsidR="00E202BA" w:rsidRPr="00B95D29" w:rsidRDefault="007C7D6D" w:rsidP="007D77B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Граждане, </w:t>
            </w:r>
            <w:proofErr w:type="spellStart"/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>ПДн</w:t>
            </w:r>
            <w:proofErr w:type="spellEnd"/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которых необходимы для рассмотрения обращений граждан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402" w14:textId="77777777" w:rsidR="00E202BA" w:rsidRPr="00E202BA" w:rsidRDefault="007C7D6D" w:rsidP="00981939">
            <w:pPr>
              <w:spacing w:line="240" w:lineRule="auto"/>
              <w:jc w:val="center"/>
              <w:rPr>
                <w:bCs/>
                <w:sz w:val="22"/>
                <w:szCs w:val="22"/>
                <w:lang w:val="en-US"/>
              </w:rPr>
            </w:pPr>
            <w:r w:rsidRPr="004046B2">
              <w:rPr>
                <w:bCs/>
                <w:sz w:val="22"/>
                <w:szCs w:val="22"/>
              </w:rPr>
              <w:t>Низкая</w:t>
            </w:r>
          </w:p>
        </w:tc>
      </w:tr>
    </w:tbl>
    <w:p w14:paraId="3F4C0AB5" w14:textId="77777777" w:rsidR="001E4353" w:rsidRDefault="001E4353" w:rsidP="00981939">
      <w:pPr>
        <w:pStyle w:val="a"/>
        <w:numPr>
          <w:ilvl w:val="0"/>
          <w:numId w:val="0"/>
        </w:numPr>
        <w:spacing w:line="240" w:lineRule="auto"/>
        <w:ind w:firstLine="709"/>
      </w:pPr>
    </w:p>
    <w:p w14:paraId="6343954C" w14:textId="77777777" w:rsidR="00E202BA" w:rsidRDefault="007C7D6D" w:rsidP="00981939">
      <w:pPr>
        <w:pStyle w:val="a"/>
        <w:numPr>
          <w:ilvl w:val="0"/>
          <w:numId w:val="0"/>
        </w:numPr>
        <w:spacing w:line="240" w:lineRule="auto"/>
        <w:ind w:firstLine="709"/>
      </w:pPr>
      <w:r>
        <w:t xml:space="preserve">Определение степени вреда, который может быть </w:t>
      </w:r>
      <w:r>
        <w:rPr>
          <w:lang w:eastAsia="en-US"/>
        </w:rPr>
        <w:t xml:space="preserve">причинен субъектам персональных данных в случае нарушения </w:t>
      </w:r>
      <w:r w:rsidRPr="001E4353">
        <w:rPr>
          <w:lang w:eastAsia="en-US"/>
        </w:rPr>
        <w:t xml:space="preserve">Федерального закона </w:t>
      </w:r>
      <w:r>
        <w:rPr>
          <w:lang w:eastAsia="en-US"/>
        </w:rPr>
        <w:t>«</w:t>
      </w:r>
      <w:r w:rsidRPr="001E4353">
        <w:rPr>
          <w:lang w:eastAsia="en-US"/>
        </w:rPr>
        <w:t>О персональных данных</w:t>
      </w:r>
      <w:r>
        <w:rPr>
          <w:lang w:eastAsia="en-US"/>
        </w:rPr>
        <w:t xml:space="preserve">», в отношении каждой категории субъектов персональных данных приведено </w:t>
      </w:r>
      <w:r>
        <w:rPr>
          <w:lang w:eastAsia="en-US"/>
        </w:rPr>
        <w:lastRenderedPageBreak/>
        <w:t xml:space="preserve">в </w:t>
      </w:r>
      <w:r w:rsidR="007D77B6" w:rsidRPr="000212B9">
        <w:rPr>
          <w:rFonts w:eastAsia="Calibri" w:cstheme="minorBidi"/>
        </w:rPr>
        <w:t>Приложени</w:t>
      </w:r>
      <w:r w:rsidR="007D77B6">
        <w:rPr>
          <w:rFonts w:eastAsia="Calibri" w:cstheme="minorBidi"/>
        </w:rPr>
        <w:t>и</w:t>
      </w:r>
      <w:r>
        <w:rPr>
          <w:rFonts w:eastAsia="Calibri" w:cstheme="minorBidi"/>
        </w:rPr>
        <w:t> </w:t>
      </w:r>
      <w:r w:rsidRPr="000212B9">
        <w:rPr>
          <w:rFonts w:eastAsia="Calibri" w:cstheme="minorBidi"/>
        </w:rPr>
        <w:t>№ 1</w:t>
      </w:r>
      <w:r w:rsidRPr="000212B9">
        <w:t xml:space="preserve"> к настоящему Акту</w:t>
      </w:r>
      <w:r>
        <w:t>.</w:t>
      </w:r>
    </w:p>
    <w:p w14:paraId="32C372C1" w14:textId="77777777" w:rsidR="00E202BA" w:rsidRDefault="00E202BA" w:rsidP="00981939">
      <w:pPr>
        <w:pStyle w:val="a"/>
        <w:numPr>
          <w:ilvl w:val="0"/>
          <w:numId w:val="0"/>
        </w:numPr>
        <w:spacing w:line="240" w:lineRule="auto"/>
        <w:ind w:firstLine="709"/>
      </w:pPr>
    </w:p>
    <w:p w14:paraId="0F163068" w14:textId="6D32A907" w:rsidR="00E202BA" w:rsidRPr="003F2A9B" w:rsidRDefault="007C7D6D" w:rsidP="00981939">
      <w:pPr>
        <w:pStyle w:val="a"/>
        <w:numPr>
          <w:ilvl w:val="0"/>
          <w:numId w:val="0"/>
        </w:numPr>
        <w:spacing w:line="240" w:lineRule="auto"/>
        <w:ind w:firstLine="709"/>
      </w:pPr>
      <w:r w:rsidRPr="00E202BA">
        <w:t xml:space="preserve">Дата проведения оценки вреда: </w:t>
      </w:r>
      <w:r w:rsidR="007D77B6">
        <w:rPr>
          <w:rFonts w:cs="Times New Roman"/>
        </w:rPr>
        <w:t>2</w:t>
      </w:r>
      <w:r w:rsidR="00AA39CE">
        <w:rPr>
          <w:rFonts w:cs="Times New Roman"/>
        </w:rPr>
        <w:t>3</w:t>
      </w:r>
      <w:r w:rsidR="002B1BF9" w:rsidRPr="00912C13">
        <w:rPr>
          <w:rFonts w:cs="Times New Roman"/>
        </w:rPr>
        <w:t>.0</w:t>
      </w:r>
      <w:r w:rsidR="00AA39CE">
        <w:rPr>
          <w:rFonts w:cs="Times New Roman"/>
        </w:rPr>
        <w:t>4</w:t>
      </w:r>
      <w:r w:rsidR="002B1BF9" w:rsidRPr="00912C13">
        <w:rPr>
          <w:rFonts w:cs="Times New Roman"/>
        </w:rPr>
        <w:t>.2025</w:t>
      </w:r>
    </w:p>
    <w:p w14:paraId="614BB489" w14:textId="77777777" w:rsidR="00E202BA" w:rsidRDefault="00E202BA" w:rsidP="00981939">
      <w:pPr>
        <w:pStyle w:val="a"/>
        <w:numPr>
          <w:ilvl w:val="0"/>
          <w:numId w:val="0"/>
        </w:numPr>
        <w:spacing w:line="240" w:lineRule="auto"/>
        <w:ind w:firstLine="709"/>
        <w:rPr>
          <w:lang w:eastAsia="en-US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979"/>
        <w:gridCol w:w="5659"/>
      </w:tblGrid>
      <w:tr w:rsidR="00FC0F76" w14:paraId="558B78EF" w14:textId="77777777" w:rsidTr="00E6056A">
        <w:trPr>
          <w:trHeight w:val="417"/>
        </w:trPr>
        <w:tc>
          <w:tcPr>
            <w:tcW w:w="2064" w:type="pct"/>
            <w:hideMark/>
          </w:tcPr>
          <w:p w14:paraId="00F8AC96" w14:textId="691096E8" w:rsidR="00E202BA" w:rsidRPr="008F3AC3" w:rsidRDefault="007C7D6D" w:rsidP="00981939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8F3AC3">
              <w:t>Председатель Комиссии:</w:t>
            </w:r>
          </w:p>
        </w:tc>
        <w:tc>
          <w:tcPr>
            <w:tcW w:w="2936" w:type="pct"/>
            <w:hideMark/>
          </w:tcPr>
          <w:tbl>
            <w:tblPr>
              <w:tblStyle w:val="af2"/>
              <w:tblpPr w:leftFromText="180" w:rightFromText="180" w:vertAnchor="text" w:horzAnchor="margin" w:tblpY="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023"/>
              <w:gridCol w:w="3420"/>
            </w:tblGrid>
            <w:tr w:rsidR="00FC0F76" w14:paraId="68348376" w14:textId="77777777" w:rsidTr="00E6056A">
              <w:tc>
                <w:tcPr>
                  <w:tcW w:w="185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01AD1D" w14:textId="77777777" w:rsidR="00E202BA" w:rsidRPr="008F3AC3" w:rsidRDefault="00E202BA" w:rsidP="00981939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3142" w:type="pct"/>
                  <w:vAlign w:val="bottom"/>
                  <w:hideMark/>
                </w:tcPr>
                <w:p w14:paraId="5E5B1B55" w14:textId="726FBB56" w:rsidR="00E202BA" w:rsidRPr="008F3AC3" w:rsidRDefault="00AA39CE" w:rsidP="00981939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Ю.В. Белоногова</w:t>
                  </w:r>
                </w:p>
              </w:tc>
            </w:tr>
          </w:tbl>
          <w:p w14:paraId="41A4422C" w14:textId="77777777" w:rsidR="00E202BA" w:rsidRPr="008F3AC3" w:rsidRDefault="00E202BA" w:rsidP="00981939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</w:tbl>
    <w:p w14:paraId="349B372A" w14:textId="77777777" w:rsidR="00AA39CE" w:rsidRDefault="00AA39CE" w:rsidP="00AA39CE">
      <w:pPr>
        <w:keepNext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</w:pPr>
    </w:p>
    <w:p w14:paraId="0B80D8FA" w14:textId="300BD558" w:rsidR="00AA39CE" w:rsidRPr="008F3AC3" w:rsidRDefault="00AA39CE" w:rsidP="00AA39CE">
      <w:pPr>
        <w:keepNext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</w:pPr>
      <w:r w:rsidRPr="008F3AC3">
        <w:t xml:space="preserve">Секретарь </w:t>
      </w:r>
      <w:proofErr w:type="gramStart"/>
      <w:r w:rsidRPr="008F3AC3">
        <w:t>Комиссии:</w:t>
      </w:r>
      <w:r>
        <w:t xml:space="preserve">   </w:t>
      </w:r>
      <w:proofErr w:type="gramEnd"/>
      <w:r>
        <w:t xml:space="preserve">                       ________________ Е.С. Григорьева </w:t>
      </w:r>
    </w:p>
    <w:p w14:paraId="62AB58B1" w14:textId="77777777" w:rsidR="00E202BA" w:rsidRPr="008F3AC3" w:rsidRDefault="00E202BA" w:rsidP="00981939">
      <w:pPr>
        <w:pStyle w:val="a7"/>
        <w:spacing w:line="240" w:lineRule="auto"/>
      </w:pPr>
    </w:p>
    <w:p w14:paraId="52A994B7" w14:textId="77777777" w:rsidR="00E202BA" w:rsidRPr="008F3AC3" w:rsidRDefault="00E202BA" w:rsidP="00981939">
      <w:pPr>
        <w:pStyle w:val="a7"/>
        <w:spacing w:line="240" w:lineRule="auto"/>
        <w:rPr>
          <w:lang w:val="en-US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3979"/>
        <w:gridCol w:w="5659"/>
      </w:tblGrid>
      <w:tr w:rsidR="00FC0F76" w14:paraId="67761486" w14:textId="77777777" w:rsidTr="00E6056A">
        <w:trPr>
          <w:trHeight w:val="182"/>
        </w:trPr>
        <w:tc>
          <w:tcPr>
            <w:tcW w:w="2064" w:type="pct"/>
            <w:hideMark/>
          </w:tcPr>
          <w:p w14:paraId="7A64E7FD" w14:textId="16B4F35E" w:rsidR="00E202BA" w:rsidRPr="008F3AC3" w:rsidRDefault="007C7D6D" w:rsidP="00981939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 w:rsidRPr="008F3AC3">
              <w:t>Члены Комиссии:</w:t>
            </w:r>
          </w:p>
        </w:tc>
        <w:tc>
          <w:tcPr>
            <w:tcW w:w="2936" w:type="pct"/>
            <w:hideMark/>
          </w:tcPr>
          <w:tbl>
            <w:tblPr>
              <w:tblStyle w:val="af2"/>
              <w:tblpPr w:leftFromText="180" w:rightFromText="180" w:vertAnchor="text" w:horzAnchor="margin" w:tblpY="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2023"/>
              <w:gridCol w:w="3420"/>
            </w:tblGrid>
            <w:tr w:rsidR="00FC0F76" w14:paraId="17BD40C5" w14:textId="77777777" w:rsidTr="00E6056A">
              <w:tc>
                <w:tcPr>
                  <w:tcW w:w="185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C24DB1C" w14:textId="77777777" w:rsidR="00E202BA" w:rsidRPr="008F3AC3" w:rsidRDefault="00E202BA" w:rsidP="00981939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3142" w:type="pct"/>
                  <w:vAlign w:val="bottom"/>
                  <w:hideMark/>
                </w:tcPr>
                <w:p w14:paraId="7CF680EF" w14:textId="71D231B0" w:rsidR="00E202BA" w:rsidRPr="007D77B6" w:rsidRDefault="007D77B6" w:rsidP="00981939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40" w:lineRule="auto"/>
                    <w:jc w:val="left"/>
                  </w:pPr>
                  <w:r>
                    <w:t>Н.</w:t>
                  </w:r>
                  <w:r w:rsidR="00AA39CE">
                    <w:t>С</w:t>
                  </w:r>
                  <w:r>
                    <w:t>. К</w:t>
                  </w:r>
                  <w:r w:rsidR="00AA39CE">
                    <w:t>инах</w:t>
                  </w:r>
                </w:p>
              </w:tc>
            </w:tr>
            <w:tr w:rsidR="00FC0F76" w14:paraId="61CF2084" w14:textId="77777777" w:rsidTr="00E6056A">
              <w:tc>
                <w:tcPr>
                  <w:tcW w:w="185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26A876D" w14:textId="77777777" w:rsidR="00E202BA" w:rsidRPr="008F3AC3" w:rsidRDefault="00E202BA" w:rsidP="00981939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40" w:lineRule="auto"/>
                  </w:pPr>
                </w:p>
              </w:tc>
              <w:tc>
                <w:tcPr>
                  <w:tcW w:w="3142" w:type="pct"/>
                  <w:vAlign w:val="bottom"/>
                  <w:hideMark/>
                </w:tcPr>
                <w:p w14:paraId="5BDA53D6" w14:textId="1246066D" w:rsidR="00E202BA" w:rsidRDefault="00AA39CE" w:rsidP="00981939">
                  <w:pPr>
                    <w:widowControl w:val="0"/>
                    <w:tabs>
                      <w:tab w:val="left" w:pos="993"/>
                    </w:tabs>
                    <w:suppressAutoHyphens/>
                    <w:autoSpaceDE w:val="0"/>
                    <w:autoSpaceDN w:val="0"/>
                    <w:adjustRightInd w:val="0"/>
                    <w:spacing w:line="240" w:lineRule="auto"/>
                    <w:jc w:val="left"/>
                  </w:pPr>
                  <w:r>
                    <w:t>И.</w:t>
                  </w:r>
                  <w:r w:rsidR="007C7D6D" w:rsidRPr="008F3AC3">
                    <w:rPr>
                      <w:lang w:val="en-US"/>
                    </w:rPr>
                    <w:t>В. </w:t>
                  </w:r>
                  <w:r>
                    <w:t>Пашинина</w:t>
                  </w:r>
                </w:p>
              </w:tc>
            </w:tr>
          </w:tbl>
          <w:p w14:paraId="621F57BF" w14:textId="77777777" w:rsidR="00E202BA" w:rsidRDefault="00E202BA" w:rsidP="00981939">
            <w:pPr>
              <w:widowControl w:val="0"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</w:p>
        </w:tc>
      </w:tr>
      <w:bookmarkEnd w:id="0"/>
    </w:tbl>
    <w:p w14:paraId="37FE463A" w14:textId="77777777" w:rsidR="00E253FF" w:rsidRPr="00E00499" w:rsidRDefault="00E253FF" w:rsidP="00981939">
      <w:pPr>
        <w:spacing w:line="240" w:lineRule="auto"/>
        <w:rPr>
          <w:szCs w:val="20"/>
        </w:rPr>
        <w:sectPr w:rsidR="00E253FF" w:rsidRPr="00E00499" w:rsidSect="00981939">
          <w:headerReference w:type="default" r:id="rId8"/>
          <w:type w:val="continuous"/>
          <w:pgSz w:w="11906" w:h="16838"/>
          <w:pgMar w:top="1134" w:right="567" w:bottom="1134" w:left="1701" w:header="709" w:footer="0" w:gutter="0"/>
          <w:cols w:space="708"/>
          <w:titlePg/>
          <w:docGrid w:linePitch="360"/>
        </w:sectPr>
      </w:pPr>
    </w:p>
    <w:p w14:paraId="30D8E7FA" w14:textId="77777777" w:rsidR="00E253FF" w:rsidRPr="00E00499" w:rsidRDefault="007C7D6D" w:rsidP="00981939">
      <w:pPr>
        <w:pStyle w:val="af8"/>
        <w:spacing w:line="240" w:lineRule="auto"/>
        <w:ind w:left="9072"/>
      </w:pPr>
      <w:r>
        <w:lastRenderedPageBreak/>
        <w:t xml:space="preserve">ПРИЛОЖЕНИЕ </w:t>
      </w:r>
      <w:r w:rsidRPr="00E00499">
        <w:t xml:space="preserve">№ </w:t>
      </w:r>
      <w:r w:rsidRPr="009B78AB">
        <w:t>1</w:t>
      </w:r>
    </w:p>
    <w:p w14:paraId="7BBC2BEF" w14:textId="77777777" w:rsidR="00AA39CE" w:rsidRDefault="007C7D6D" w:rsidP="007D77B6">
      <w:pPr>
        <w:pStyle w:val="afb"/>
        <w:spacing w:line="240" w:lineRule="auto"/>
        <w:ind w:left="9072"/>
      </w:pPr>
      <w:r w:rsidRPr="00D37090">
        <w:t xml:space="preserve">к </w:t>
      </w:r>
      <w:r>
        <w:t xml:space="preserve">Акту оценки вреда, который может быть причинен </w:t>
      </w:r>
      <w:r w:rsidR="00BA3143" w:rsidRPr="00BA3143">
        <w:t xml:space="preserve">субъектам, персональные данные которых обрабатываются в </w:t>
      </w:r>
      <w:r w:rsidR="00AA39CE">
        <w:t>а</w:t>
      </w:r>
      <w:r w:rsidR="00BA3143" w:rsidRPr="00BA3143">
        <w:t xml:space="preserve">дминистрации </w:t>
      </w:r>
      <w:proofErr w:type="spellStart"/>
      <w:r w:rsidR="00AA39CE">
        <w:t>Мамаканского</w:t>
      </w:r>
      <w:proofErr w:type="spellEnd"/>
      <w:r w:rsidR="00AA39CE">
        <w:t xml:space="preserve"> городского поселения</w:t>
      </w:r>
    </w:p>
    <w:p w14:paraId="0C48318C" w14:textId="3F3036C6" w:rsidR="00E253FF" w:rsidRDefault="007C7D6D" w:rsidP="007D77B6">
      <w:pPr>
        <w:pStyle w:val="afb"/>
        <w:spacing w:line="240" w:lineRule="auto"/>
        <w:ind w:left="9072"/>
      </w:pPr>
      <w:r>
        <w:t xml:space="preserve">от </w:t>
      </w:r>
      <w:r w:rsidR="007D77B6">
        <w:t>2</w:t>
      </w:r>
      <w:r w:rsidR="00AA39CE">
        <w:t>3</w:t>
      </w:r>
      <w:r w:rsidR="007D77B6">
        <w:t xml:space="preserve"> </w:t>
      </w:r>
      <w:r w:rsidR="00AA39CE">
        <w:t>апреля</w:t>
      </w:r>
      <w:r w:rsidR="007D77B6">
        <w:t xml:space="preserve"> 2025 года</w:t>
      </w:r>
    </w:p>
    <w:p w14:paraId="48A18586" w14:textId="77777777" w:rsidR="00E253FF" w:rsidRDefault="00E253FF" w:rsidP="00981939">
      <w:pPr>
        <w:spacing w:line="240" w:lineRule="auto"/>
      </w:pPr>
    </w:p>
    <w:p w14:paraId="778C5253" w14:textId="77777777" w:rsidR="007D77B6" w:rsidRDefault="007C7D6D" w:rsidP="00981939">
      <w:pPr>
        <w:pStyle w:val="afd"/>
        <w:spacing w:line="240" w:lineRule="auto"/>
      </w:pPr>
      <w:r>
        <w:t>Степень вреда, который может быть причинён субъектам</w:t>
      </w:r>
      <w:r w:rsidR="00454172">
        <w:t xml:space="preserve"> персональных данных</w:t>
      </w:r>
    </w:p>
    <w:p w14:paraId="5D3F2287" w14:textId="77777777" w:rsidR="00E253FF" w:rsidRPr="00D64AF0" w:rsidRDefault="007C7D6D" w:rsidP="00981939">
      <w:pPr>
        <w:pStyle w:val="afd"/>
        <w:spacing w:line="240" w:lineRule="auto"/>
        <w:rPr>
          <w:color w:val="000000" w:themeColor="text1"/>
        </w:rPr>
      </w:pPr>
      <w:r>
        <w:t xml:space="preserve">в случае нарушения </w:t>
      </w:r>
      <w:r w:rsidRPr="001E4353">
        <w:t xml:space="preserve">Федерального закона </w:t>
      </w:r>
      <w:r>
        <w:t>«</w:t>
      </w:r>
      <w:r w:rsidRPr="001E4353">
        <w:t>О персональных данных</w:t>
      </w:r>
      <w:r>
        <w:t>»</w:t>
      </w:r>
    </w:p>
    <w:p w14:paraId="5A1C6FEE" w14:textId="77777777" w:rsidR="00E253FF" w:rsidRDefault="00E253FF" w:rsidP="00981939">
      <w:pPr>
        <w:pStyle w:val="afd"/>
        <w:spacing w:line="240" w:lineRule="auto"/>
        <w:jc w:val="left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771"/>
        <w:gridCol w:w="771"/>
        <w:gridCol w:w="771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8"/>
        <w:gridCol w:w="1782"/>
      </w:tblGrid>
      <w:tr w:rsidR="00FC0F76" w14:paraId="7C338A5E" w14:textId="77777777" w:rsidTr="004046B2">
        <w:trPr>
          <w:trHeight w:val="20"/>
          <w:tblHeader/>
        </w:trPr>
        <w:tc>
          <w:tcPr>
            <w:tcW w:w="941" w:type="pct"/>
            <w:vMerge w:val="restart"/>
            <w:vAlign w:val="center"/>
          </w:tcPr>
          <w:p w14:paraId="0FFEE3F7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Категории субъектов персональных данных</w:t>
            </w:r>
          </w:p>
        </w:tc>
        <w:tc>
          <w:tcPr>
            <w:tcW w:w="3447" w:type="pct"/>
            <w:gridSpan w:val="13"/>
            <w:vAlign w:val="center"/>
          </w:tcPr>
          <w:p w14:paraId="407C40CA" w14:textId="77777777" w:rsidR="007A735A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Показатели, определяющие степень возможного вреда*</w:t>
            </w:r>
          </w:p>
        </w:tc>
        <w:tc>
          <w:tcPr>
            <w:tcW w:w="612" w:type="pct"/>
            <w:vMerge w:val="restart"/>
            <w:vAlign w:val="center"/>
          </w:tcPr>
          <w:p w14:paraId="79CE58DA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вреда</w:t>
            </w:r>
          </w:p>
        </w:tc>
      </w:tr>
      <w:tr w:rsidR="00FC0F76" w14:paraId="36087EBC" w14:textId="77777777" w:rsidTr="004046B2">
        <w:trPr>
          <w:trHeight w:val="20"/>
          <w:tblHeader/>
        </w:trPr>
        <w:tc>
          <w:tcPr>
            <w:tcW w:w="941" w:type="pct"/>
            <w:vMerge/>
            <w:vAlign w:val="center"/>
          </w:tcPr>
          <w:p w14:paraId="60503CFF" w14:textId="77777777" w:rsidR="007A735A" w:rsidRPr="00FE0E38" w:rsidRDefault="007A735A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5" w:type="pct"/>
            <w:vAlign w:val="center"/>
          </w:tcPr>
          <w:p w14:paraId="0140DE6E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В1</w:t>
            </w:r>
          </w:p>
        </w:tc>
        <w:tc>
          <w:tcPr>
            <w:tcW w:w="265" w:type="pct"/>
            <w:vAlign w:val="center"/>
          </w:tcPr>
          <w:p w14:paraId="30A1C2A2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В2</w:t>
            </w:r>
          </w:p>
        </w:tc>
        <w:tc>
          <w:tcPr>
            <w:tcW w:w="265" w:type="pct"/>
            <w:vAlign w:val="center"/>
          </w:tcPr>
          <w:p w14:paraId="48B47BD2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В3</w:t>
            </w:r>
          </w:p>
        </w:tc>
        <w:tc>
          <w:tcPr>
            <w:tcW w:w="265" w:type="pct"/>
          </w:tcPr>
          <w:p w14:paraId="4EFF0AC1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В4</w:t>
            </w:r>
          </w:p>
        </w:tc>
        <w:tc>
          <w:tcPr>
            <w:tcW w:w="265" w:type="pct"/>
          </w:tcPr>
          <w:p w14:paraId="294C8002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В5</w:t>
            </w:r>
          </w:p>
        </w:tc>
        <w:tc>
          <w:tcPr>
            <w:tcW w:w="265" w:type="pct"/>
          </w:tcPr>
          <w:p w14:paraId="76D783CC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В6</w:t>
            </w:r>
          </w:p>
        </w:tc>
        <w:tc>
          <w:tcPr>
            <w:tcW w:w="265" w:type="pct"/>
          </w:tcPr>
          <w:p w14:paraId="44E8165B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С1</w:t>
            </w:r>
          </w:p>
        </w:tc>
        <w:tc>
          <w:tcPr>
            <w:tcW w:w="265" w:type="pct"/>
          </w:tcPr>
          <w:p w14:paraId="16AE749B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С2</w:t>
            </w:r>
          </w:p>
        </w:tc>
        <w:tc>
          <w:tcPr>
            <w:tcW w:w="265" w:type="pct"/>
          </w:tcPr>
          <w:p w14:paraId="3DBC2617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С3</w:t>
            </w:r>
          </w:p>
        </w:tc>
        <w:tc>
          <w:tcPr>
            <w:tcW w:w="265" w:type="pct"/>
          </w:tcPr>
          <w:p w14:paraId="760E1AA4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С4</w:t>
            </w:r>
          </w:p>
        </w:tc>
        <w:tc>
          <w:tcPr>
            <w:tcW w:w="265" w:type="pct"/>
          </w:tcPr>
          <w:p w14:paraId="16210110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С5</w:t>
            </w:r>
          </w:p>
        </w:tc>
        <w:tc>
          <w:tcPr>
            <w:tcW w:w="265" w:type="pct"/>
          </w:tcPr>
          <w:p w14:paraId="0B32837B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Н1</w:t>
            </w:r>
          </w:p>
        </w:tc>
        <w:tc>
          <w:tcPr>
            <w:tcW w:w="265" w:type="pct"/>
          </w:tcPr>
          <w:p w14:paraId="2BEAAFCB" w14:textId="77777777" w:rsidR="007A735A" w:rsidRPr="00FE0E38" w:rsidRDefault="007C7D6D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Н2</w:t>
            </w:r>
          </w:p>
        </w:tc>
        <w:tc>
          <w:tcPr>
            <w:tcW w:w="612" w:type="pct"/>
            <w:vMerge/>
          </w:tcPr>
          <w:p w14:paraId="6566DBBB" w14:textId="77777777" w:rsidR="007A735A" w:rsidRPr="00FE0E38" w:rsidRDefault="007A735A" w:rsidP="00981939">
            <w:pPr>
              <w:keepNext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FC0F76" w14:paraId="2843DBC6" w14:textId="77777777" w:rsidTr="004046B2">
        <w:trPr>
          <w:trHeight w:val="20"/>
        </w:trPr>
        <w:tc>
          <w:tcPr>
            <w:tcW w:w="941" w:type="pct"/>
            <w:tcMar>
              <w:top w:w="28" w:type="dxa"/>
            </w:tcMar>
          </w:tcPr>
          <w:p w14:paraId="7EF2B80D" w14:textId="77777777" w:rsidR="007A735A" w:rsidRPr="007A735A" w:rsidRDefault="007C7D6D" w:rsidP="007D77B6">
            <w:pPr>
              <w:keepLines/>
              <w:spacing w:line="240" w:lineRule="auto"/>
              <w:jc w:val="center"/>
              <w:rPr>
                <w:sz w:val="22"/>
                <w:szCs w:val="22"/>
              </w:rPr>
            </w:pPr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>Граждане, персональные данные которых необходимы для осуществления возложенных функций, полномочий и обязанностей</w:t>
            </w:r>
          </w:p>
        </w:tc>
        <w:tc>
          <w:tcPr>
            <w:tcW w:w="265" w:type="pct"/>
            <w:tcMar>
              <w:top w:w="28" w:type="dxa"/>
            </w:tcMar>
          </w:tcPr>
          <w:p w14:paraId="408BCF0C" w14:textId="77777777" w:rsidR="007A735A" w:rsidRPr="004046B2" w:rsidRDefault="007C7D6D" w:rsidP="009819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Mar>
              <w:top w:w="28" w:type="dxa"/>
            </w:tcMar>
          </w:tcPr>
          <w:p w14:paraId="4E92D0CE" w14:textId="77777777" w:rsidR="007A735A" w:rsidRPr="007A735A" w:rsidRDefault="007C7D6D" w:rsidP="009819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Mar>
              <w:top w:w="28" w:type="dxa"/>
            </w:tcMar>
          </w:tcPr>
          <w:p w14:paraId="716159AE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3EBA692A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10613AF7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7D1FCCE0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4803A197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4E5AED34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114ACB72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7D6B88EF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217145B1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118B5D5D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5" w:type="pct"/>
          </w:tcPr>
          <w:p w14:paraId="2A8965E5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14:paraId="7416C300" w14:textId="77777777" w:rsidR="007A735A" w:rsidRPr="009F2F1F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4046B2">
              <w:rPr>
                <w:bCs/>
                <w:sz w:val="22"/>
                <w:szCs w:val="22"/>
              </w:rPr>
              <w:t>Низкая</w:t>
            </w:r>
          </w:p>
        </w:tc>
      </w:tr>
      <w:tr w:rsidR="00FC0F76" w14:paraId="51B56988" w14:textId="77777777" w:rsidTr="004046B2">
        <w:trPr>
          <w:trHeight w:val="20"/>
        </w:trPr>
        <w:tc>
          <w:tcPr>
            <w:tcW w:w="941" w:type="pct"/>
            <w:tcMar>
              <w:top w:w="28" w:type="dxa"/>
            </w:tcMar>
          </w:tcPr>
          <w:p w14:paraId="4E530FAC" w14:textId="77777777" w:rsidR="007A735A" w:rsidRPr="007A735A" w:rsidRDefault="007C7D6D" w:rsidP="007D77B6">
            <w:pPr>
              <w:keepLines/>
              <w:spacing w:line="240" w:lineRule="auto"/>
              <w:jc w:val="center"/>
              <w:rPr>
                <w:sz w:val="22"/>
                <w:szCs w:val="22"/>
              </w:rPr>
            </w:pPr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Граждане, </w:t>
            </w:r>
            <w:proofErr w:type="spellStart"/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>ПДн</w:t>
            </w:r>
            <w:proofErr w:type="spellEnd"/>
            <w:r w:rsidRPr="00C406B8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которых необходимы для рассмотрения обращений граждан</w:t>
            </w:r>
          </w:p>
        </w:tc>
        <w:tc>
          <w:tcPr>
            <w:tcW w:w="265" w:type="pct"/>
            <w:tcMar>
              <w:top w:w="28" w:type="dxa"/>
            </w:tcMar>
          </w:tcPr>
          <w:p w14:paraId="638D2408" w14:textId="77777777" w:rsidR="007A735A" w:rsidRPr="004046B2" w:rsidRDefault="007C7D6D" w:rsidP="009819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Mar>
              <w:top w:w="28" w:type="dxa"/>
            </w:tcMar>
          </w:tcPr>
          <w:p w14:paraId="38AC2BFC" w14:textId="77777777" w:rsidR="007A735A" w:rsidRPr="007A735A" w:rsidRDefault="007C7D6D" w:rsidP="00981939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  <w:tcMar>
              <w:top w:w="28" w:type="dxa"/>
            </w:tcMar>
          </w:tcPr>
          <w:p w14:paraId="40203DA9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2FEA5170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4B4315BF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67A614FB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697FBDCB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64A10211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0FD9208B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17C22A39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0EDA8941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5" w:type="pct"/>
          </w:tcPr>
          <w:p w14:paraId="70D02D18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265" w:type="pct"/>
          </w:tcPr>
          <w:p w14:paraId="7D5EF18B" w14:textId="77777777" w:rsidR="007A735A" w:rsidRPr="007A735A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14:paraId="3E655D34" w14:textId="77777777" w:rsidR="007A735A" w:rsidRPr="009F2F1F" w:rsidRDefault="007C7D6D" w:rsidP="009819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4046B2">
              <w:rPr>
                <w:bCs/>
                <w:sz w:val="22"/>
                <w:szCs w:val="22"/>
              </w:rPr>
              <w:t>Низкая</w:t>
            </w:r>
          </w:p>
        </w:tc>
      </w:tr>
    </w:tbl>
    <w:p w14:paraId="379E77D9" w14:textId="77777777" w:rsidR="007A735A" w:rsidRDefault="007A735A" w:rsidP="00981939">
      <w:pPr>
        <w:spacing w:line="240" w:lineRule="auto"/>
        <w:rPr>
          <w:sz w:val="22"/>
          <w:szCs w:val="22"/>
        </w:rPr>
      </w:pPr>
    </w:p>
    <w:p w14:paraId="556899D2" w14:textId="77777777" w:rsidR="00E253FF" w:rsidRPr="007A735A" w:rsidRDefault="007C7D6D" w:rsidP="00981939">
      <w:pPr>
        <w:spacing w:line="240" w:lineRule="auto"/>
        <w:rPr>
          <w:sz w:val="20"/>
          <w:szCs w:val="20"/>
        </w:rPr>
      </w:pPr>
      <w:r w:rsidRPr="007A735A">
        <w:rPr>
          <w:sz w:val="20"/>
          <w:szCs w:val="20"/>
        </w:rPr>
        <w:t xml:space="preserve">* </w:t>
      </w:r>
      <w:r w:rsidR="00506FF5">
        <w:rPr>
          <w:sz w:val="20"/>
          <w:szCs w:val="20"/>
        </w:rPr>
        <w:t>Показатели</w:t>
      </w:r>
      <w:r w:rsidR="007A735A" w:rsidRPr="007A735A">
        <w:rPr>
          <w:sz w:val="20"/>
          <w:szCs w:val="20"/>
        </w:rPr>
        <w:t xml:space="preserve">, определяющие степень </w:t>
      </w:r>
      <w:r w:rsidR="008F55AB" w:rsidRPr="008F55AB">
        <w:rPr>
          <w:sz w:val="20"/>
          <w:szCs w:val="20"/>
        </w:rPr>
        <w:t xml:space="preserve">(В – высокая степень, С – средняя степень, Н – низкая степень) </w:t>
      </w:r>
      <w:r w:rsidR="007A735A" w:rsidRPr="007A735A">
        <w:rPr>
          <w:sz w:val="20"/>
          <w:szCs w:val="20"/>
        </w:rPr>
        <w:t xml:space="preserve">возможного вреда </w:t>
      </w:r>
      <w:r w:rsidR="00AF29D3">
        <w:rPr>
          <w:sz w:val="20"/>
          <w:szCs w:val="20"/>
        </w:rPr>
        <w:t>(</w:t>
      </w:r>
      <w:r w:rsidR="007A735A" w:rsidRPr="007A735A">
        <w:rPr>
          <w:sz w:val="20"/>
          <w:szCs w:val="20"/>
        </w:rPr>
        <w:t xml:space="preserve">в соответствии с приказом Федеральной службы по надзору в сфере связи, информационных технологий и массовых коммуникаций </w:t>
      </w:r>
      <w:r w:rsidR="00DC4A34" w:rsidRPr="00DC4A34">
        <w:rPr>
          <w:sz w:val="20"/>
          <w:szCs w:val="20"/>
        </w:rPr>
        <w:t xml:space="preserve">от 27 </w:t>
      </w:r>
      <w:r w:rsidR="00DC4A34">
        <w:rPr>
          <w:sz w:val="20"/>
          <w:szCs w:val="20"/>
        </w:rPr>
        <w:t>октября</w:t>
      </w:r>
      <w:r w:rsidR="00DC4A34" w:rsidRPr="00DC4A34">
        <w:rPr>
          <w:sz w:val="20"/>
          <w:szCs w:val="20"/>
        </w:rPr>
        <w:t xml:space="preserve"> 20</w:t>
      </w:r>
      <w:r w:rsidR="00DC4A34">
        <w:rPr>
          <w:sz w:val="20"/>
          <w:szCs w:val="20"/>
        </w:rPr>
        <w:t>22</w:t>
      </w:r>
      <w:r w:rsidR="00DC4A34" w:rsidRPr="00DC4A34">
        <w:rPr>
          <w:sz w:val="20"/>
          <w:szCs w:val="20"/>
        </w:rPr>
        <w:t xml:space="preserve"> г. №1</w:t>
      </w:r>
      <w:r w:rsidR="00DC4A34">
        <w:rPr>
          <w:sz w:val="20"/>
          <w:szCs w:val="20"/>
        </w:rPr>
        <w:t xml:space="preserve">78 </w:t>
      </w:r>
      <w:r w:rsidR="00DC4A34" w:rsidRPr="00DC4A34">
        <w:rPr>
          <w:sz w:val="20"/>
          <w:szCs w:val="20"/>
        </w:rPr>
        <w:t>«</w:t>
      </w:r>
      <w:r w:rsidR="007A735A" w:rsidRPr="007A735A">
        <w:rPr>
          <w:sz w:val="20"/>
          <w:szCs w:val="20"/>
        </w:rPr>
        <w:t xml:space="preserve">Об утверждении Требований к оценке вреда, который может быть причинен субъектам персональных данных в случае нарушения Федерального закона </w:t>
      </w:r>
      <w:r w:rsidR="00DC4A34" w:rsidRPr="00DC4A34">
        <w:rPr>
          <w:sz w:val="20"/>
          <w:szCs w:val="20"/>
        </w:rPr>
        <w:t>«О персональных данных»</w:t>
      </w:r>
      <w:r w:rsidR="00AF29D3">
        <w:rPr>
          <w:sz w:val="20"/>
          <w:szCs w:val="20"/>
        </w:rPr>
        <w:t>)</w:t>
      </w:r>
    </w:p>
    <w:p w14:paraId="28E1ECE6" w14:textId="77777777" w:rsidR="00A0109E" w:rsidRDefault="00A0109E" w:rsidP="00981939">
      <w:pPr>
        <w:pStyle w:val="af8"/>
        <w:spacing w:line="240" w:lineRule="auto"/>
        <w:ind w:left="0"/>
      </w:pPr>
    </w:p>
    <w:tbl>
      <w:tblPr>
        <w:tblStyle w:val="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4062"/>
      </w:tblGrid>
      <w:tr w:rsidR="00FC0F76" w14:paraId="294FA702" w14:textId="77777777" w:rsidTr="00DC4A34">
        <w:tc>
          <w:tcPr>
            <w:tcW w:w="171" w:type="pct"/>
          </w:tcPr>
          <w:p w14:paraId="7E4A04B3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В1</w:t>
            </w:r>
          </w:p>
        </w:tc>
        <w:tc>
          <w:tcPr>
            <w:tcW w:w="4829" w:type="pct"/>
          </w:tcPr>
          <w:p w14:paraId="78A33C5D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обработка сведений, которые характеризуют физиологические и биологические особенности человека, на основании которых можно установить его личность (биометрические персональные данные) и которые используются оператором для установления личности субъекта персональных данных, за исключением случаев, установленных федеральными законами, предусматривающими цели, порядок и условия обработки биометрических персональных данных</w:t>
            </w:r>
          </w:p>
        </w:tc>
      </w:tr>
      <w:tr w:rsidR="00FC0F76" w14:paraId="689613DF" w14:textId="77777777" w:rsidTr="00DC4A34">
        <w:tc>
          <w:tcPr>
            <w:tcW w:w="171" w:type="pct"/>
          </w:tcPr>
          <w:p w14:paraId="6FC6CEDE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В2</w:t>
            </w:r>
          </w:p>
        </w:tc>
        <w:tc>
          <w:tcPr>
            <w:tcW w:w="4829" w:type="pct"/>
          </w:tcPr>
          <w:p w14:paraId="38FAFE01" w14:textId="77777777" w:rsidR="00DC4A34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сведений о судимости, за исключением случаев, установленных федеральными законами, предусматривающими цели, порядок и условия обработки специальных категорий персональных данных</w:t>
            </w:r>
          </w:p>
          <w:p w14:paraId="0FEF40D0" w14:textId="77777777" w:rsidR="007D77B6" w:rsidRPr="00301FE7" w:rsidRDefault="007D77B6" w:rsidP="00981939">
            <w:pPr>
              <w:spacing w:line="240" w:lineRule="auto"/>
              <w:rPr>
                <w:sz w:val="22"/>
                <w:szCs w:val="20"/>
              </w:rPr>
            </w:pPr>
          </w:p>
        </w:tc>
      </w:tr>
      <w:tr w:rsidR="00FC0F76" w14:paraId="4B2EF895" w14:textId="77777777" w:rsidTr="00DC4A34">
        <w:tc>
          <w:tcPr>
            <w:tcW w:w="171" w:type="pct"/>
          </w:tcPr>
          <w:p w14:paraId="60854793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lastRenderedPageBreak/>
              <w:t>В3</w:t>
            </w:r>
          </w:p>
        </w:tc>
        <w:tc>
          <w:tcPr>
            <w:tcW w:w="4829" w:type="pct"/>
          </w:tcPr>
          <w:p w14:paraId="7417AC04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обработка персональных данных несовершеннолетних для исполнения договора, стороной которого либо выгодоприобретателем или поручителем по которому является несовершеннолетний, а также для заключения договора по инициативе несовершеннолетнего или договора, по которому несовершеннолетний будет являться выгодоприобретателем или поручителем в случаях, не предусмотренных законодательством Российской Федерации</w:t>
            </w:r>
          </w:p>
        </w:tc>
      </w:tr>
      <w:tr w:rsidR="00FC0F76" w14:paraId="3F18C319" w14:textId="77777777" w:rsidTr="00DC4A34">
        <w:tc>
          <w:tcPr>
            <w:tcW w:w="171" w:type="pct"/>
          </w:tcPr>
          <w:p w14:paraId="640351F4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В4</w:t>
            </w:r>
          </w:p>
        </w:tc>
        <w:tc>
          <w:tcPr>
            <w:tcW w:w="4829" w:type="pct"/>
          </w:tcPr>
          <w:p w14:paraId="6E6BF812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обезличивание персональных данных, в том числе с целью проведения оценочных (</w:t>
            </w:r>
            <w:proofErr w:type="spellStart"/>
            <w:r w:rsidRPr="00301FE7">
              <w:rPr>
                <w:sz w:val="22"/>
                <w:szCs w:val="20"/>
              </w:rPr>
              <w:t>скоринговых</w:t>
            </w:r>
            <w:proofErr w:type="spellEnd"/>
            <w:r w:rsidRPr="00301FE7">
              <w:rPr>
                <w:sz w:val="22"/>
                <w:szCs w:val="20"/>
              </w:rPr>
              <w:t xml:space="preserve">) исследований, оказания услуг по прогнозированию поведения потребителей товаров и услуг, а также иных исследований, не предусмотренных п. 9 ч. 1 ст. 6 Федерального закона </w:t>
            </w:r>
            <w:r w:rsidR="006F5701" w:rsidRPr="00301FE7">
              <w:rPr>
                <w:sz w:val="22"/>
                <w:szCs w:val="20"/>
              </w:rPr>
              <w:t xml:space="preserve">от 27 июля 2006 г. № 152-ФЗ </w:t>
            </w:r>
            <w:r w:rsidRPr="00301FE7">
              <w:rPr>
                <w:sz w:val="22"/>
                <w:szCs w:val="20"/>
              </w:rPr>
              <w:t>«О персональных данных»</w:t>
            </w:r>
          </w:p>
        </w:tc>
      </w:tr>
      <w:tr w:rsidR="00FC0F76" w14:paraId="10861686" w14:textId="77777777" w:rsidTr="00DC4A34">
        <w:tc>
          <w:tcPr>
            <w:tcW w:w="171" w:type="pct"/>
          </w:tcPr>
          <w:p w14:paraId="340179F6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В5</w:t>
            </w:r>
          </w:p>
        </w:tc>
        <w:tc>
          <w:tcPr>
            <w:tcW w:w="4829" w:type="pct"/>
          </w:tcPr>
          <w:p w14:paraId="37B0B114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поручение иностранному лицу (иностранным лицам) осуществлять обработку персональных данных граждан Российской Федерации</w:t>
            </w:r>
          </w:p>
        </w:tc>
      </w:tr>
      <w:tr w:rsidR="00FC0F76" w14:paraId="74D0E7F4" w14:textId="77777777" w:rsidTr="00DC4A34">
        <w:tc>
          <w:tcPr>
            <w:tcW w:w="171" w:type="pct"/>
          </w:tcPr>
          <w:p w14:paraId="031AC662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В6</w:t>
            </w:r>
          </w:p>
        </w:tc>
        <w:tc>
          <w:tcPr>
            <w:tcW w:w="4829" w:type="pct"/>
          </w:tcPr>
          <w:p w14:paraId="35395DD1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сбор персональных данных с использованием баз данных, находящихся за пределами Российской Федерации</w:t>
            </w:r>
          </w:p>
        </w:tc>
      </w:tr>
      <w:tr w:rsidR="00FC0F76" w14:paraId="55844CEE" w14:textId="77777777" w:rsidTr="00DC4A34">
        <w:tc>
          <w:tcPr>
            <w:tcW w:w="171" w:type="pct"/>
          </w:tcPr>
          <w:p w14:paraId="0D5F61FF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С1</w:t>
            </w:r>
          </w:p>
        </w:tc>
        <w:tc>
          <w:tcPr>
            <w:tcW w:w="4829" w:type="pct"/>
          </w:tcPr>
          <w:p w14:paraId="1F3F2BE9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распространение персональных данных на официальном сайте в информационно-телекоммуникационной сети «Интернет» оператора, а равно предоставление персональных данных неограниченному кругу лиц, за исключением случаев, установленных федеральными законами, предусматривающими цели, порядок и условия такой обработки персональных данных</w:t>
            </w:r>
          </w:p>
        </w:tc>
      </w:tr>
      <w:tr w:rsidR="00FC0F76" w14:paraId="5DF5BFFD" w14:textId="77777777" w:rsidTr="00DC4A34">
        <w:tc>
          <w:tcPr>
            <w:tcW w:w="171" w:type="pct"/>
          </w:tcPr>
          <w:p w14:paraId="4F8824A5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С2</w:t>
            </w:r>
          </w:p>
        </w:tc>
        <w:tc>
          <w:tcPr>
            <w:tcW w:w="4829" w:type="pct"/>
          </w:tcPr>
          <w:p w14:paraId="34F2B425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обработка персональных данных в дополнительных целях, отличных от первоначальной цели сбора</w:t>
            </w:r>
          </w:p>
        </w:tc>
      </w:tr>
      <w:tr w:rsidR="00FC0F76" w14:paraId="5E9B90DD" w14:textId="77777777" w:rsidTr="00DC4A34">
        <w:tc>
          <w:tcPr>
            <w:tcW w:w="171" w:type="pct"/>
          </w:tcPr>
          <w:p w14:paraId="37D330DE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С3</w:t>
            </w:r>
          </w:p>
        </w:tc>
        <w:tc>
          <w:tcPr>
            <w:tcW w:w="4829" w:type="pct"/>
          </w:tcPr>
          <w:p w14:paraId="3C0673F7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продвижение товаров, работ, услуг на рынке путем осуществления прямых контактов с потенциальным потребителем с использованием баз персональных данных, владельцем которых является иной оператор</w:t>
            </w:r>
          </w:p>
        </w:tc>
      </w:tr>
      <w:tr w:rsidR="00FC0F76" w14:paraId="60B91D1F" w14:textId="77777777" w:rsidTr="00DC4A34">
        <w:tc>
          <w:tcPr>
            <w:tcW w:w="171" w:type="pct"/>
          </w:tcPr>
          <w:p w14:paraId="111148BA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С4</w:t>
            </w:r>
          </w:p>
        </w:tc>
        <w:tc>
          <w:tcPr>
            <w:tcW w:w="4829" w:type="pct"/>
          </w:tcPr>
          <w:p w14:paraId="5F1FC443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получение согласия на обработку персональных данных посредством реализации на официальном сайте в информационно-телекоммуникационной сети «Интернет» функционала, не предполагающего дальнейшую идентификацию и (или) аутентификацию субъекта персональных данных</w:t>
            </w:r>
          </w:p>
        </w:tc>
      </w:tr>
      <w:tr w:rsidR="00FC0F76" w14:paraId="444551E2" w14:textId="77777777" w:rsidTr="00DC4A34">
        <w:tc>
          <w:tcPr>
            <w:tcW w:w="171" w:type="pct"/>
          </w:tcPr>
          <w:p w14:paraId="389F25D9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С5</w:t>
            </w:r>
          </w:p>
        </w:tc>
        <w:tc>
          <w:tcPr>
            <w:tcW w:w="4829" w:type="pct"/>
          </w:tcPr>
          <w:p w14:paraId="4C7BCBC6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Осуществляется деятельность по обработке персональных данных, предполагающая получение согласия на обработку персональных данных, содержащего положения о предоставлении права осуществлять обработку персональных данных определенному и (или) неопределенному кругу лиц в целях, несовместимых между собой</w:t>
            </w:r>
          </w:p>
        </w:tc>
      </w:tr>
      <w:tr w:rsidR="00FC0F76" w14:paraId="74CB4EEE" w14:textId="77777777" w:rsidTr="00DC4A34">
        <w:tc>
          <w:tcPr>
            <w:tcW w:w="171" w:type="pct"/>
          </w:tcPr>
          <w:p w14:paraId="3263149B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Н1</w:t>
            </w:r>
          </w:p>
        </w:tc>
        <w:tc>
          <w:tcPr>
            <w:tcW w:w="4829" w:type="pct"/>
          </w:tcPr>
          <w:p w14:paraId="1E1A5F6B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 xml:space="preserve">Осуществляется ведение общедоступных источников персональных данных, сформированных в соответствии со ст. 8 Федерального закона </w:t>
            </w:r>
            <w:r w:rsidR="006F5701" w:rsidRPr="00301FE7">
              <w:rPr>
                <w:sz w:val="22"/>
              </w:rPr>
              <w:t xml:space="preserve">от 27 июля 2006 г. № 152-ФЗ </w:t>
            </w:r>
            <w:r w:rsidRPr="00301FE7">
              <w:rPr>
                <w:sz w:val="22"/>
                <w:szCs w:val="20"/>
              </w:rPr>
              <w:t>«О персональных данных»</w:t>
            </w:r>
          </w:p>
        </w:tc>
      </w:tr>
      <w:tr w:rsidR="00FC0F76" w14:paraId="7804EA41" w14:textId="77777777" w:rsidTr="00DC4A34">
        <w:tc>
          <w:tcPr>
            <w:tcW w:w="171" w:type="pct"/>
          </w:tcPr>
          <w:p w14:paraId="369FF01B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Н2</w:t>
            </w:r>
          </w:p>
        </w:tc>
        <w:tc>
          <w:tcPr>
            <w:tcW w:w="4829" w:type="pct"/>
          </w:tcPr>
          <w:p w14:paraId="30CB0829" w14:textId="77777777" w:rsidR="00DC4A34" w:rsidRPr="00301FE7" w:rsidRDefault="007C7D6D" w:rsidP="00981939">
            <w:pPr>
              <w:spacing w:line="240" w:lineRule="auto"/>
              <w:rPr>
                <w:sz w:val="22"/>
                <w:szCs w:val="20"/>
              </w:rPr>
            </w:pPr>
            <w:r w:rsidRPr="00301FE7">
              <w:rPr>
                <w:sz w:val="22"/>
                <w:szCs w:val="20"/>
              </w:rPr>
              <w:t>В качестве ответственного за обработку персональных данных назначено лицо, не являющееся штатным сотрудником оператора</w:t>
            </w:r>
          </w:p>
        </w:tc>
      </w:tr>
    </w:tbl>
    <w:p w14:paraId="6F9BA5E3" w14:textId="77777777" w:rsidR="00DC4A34" w:rsidRPr="00E253FF" w:rsidRDefault="00DC4A34" w:rsidP="00981939">
      <w:pPr>
        <w:pStyle w:val="af8"/>
        <w:spacing w:line="240" w:lineRule="auto"/>
        <w:ind w:left="0"/>
      </w:pPr>
    </w:p>
    <w:sectPr w:rsidR="00DC4A34" w:rsidRPr="00E253FF" w:rsidSect="00981939">
      <w:headerReference w:type="default" r:id="rId9"/>
      <w:headerReference w:type="first" r:id="rId10"/>
      <w:type w:val="continuous"/>
      <w:pgSz w:w="16838" w:h="11906" w:orient="landscape"/>
      <w:pgMar w:top="1134" w:right="567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2F738" w14:textId="77777777" w:rsidR="002F173C" w:rsidRDefault="002F173C">
      <w:pPr>
        <w:spacing w:line="240" w:lineRule="auto"/>
      </w:pPr>
      <w:r>
        <w:separator/>
      </w:r>
    </w:p>
  </w:endnote>
  <w:endnote w:type="continuationSeparator" w:id="0">
    <w:p w14:paraId="3DDE8182" w14:textId="77777777" w:rsidR="002F173C" w:rsidRDefault="002F1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F3F0" w14:textId="77777777" w:rsidR="002F173C" w:rsidRDefault="002F173C">
      <w:pPr>
        <w:spacing w:line="240" w:lineRule="auto"/>
      </w:pPr>
      <w:r>
        <w:separator/>
      </w:r>
    </w:p>
  </w:footnote>
  <w:footnote w:type="continuationSeparator" w:id="0">
    <w:p w14:paraId="513D2774" w14:textId="77777777" w:rsidR="002F173C" w:rsidRDefault="002F17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44BF5" w14:textId="77777777" w:rsidR="00E253FF" w:rsidRDefault="00E253FF" w:rsidP="00F21F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7BD43" w14:textId="77777777" w:rsidR="00EC3489" w:rsidRDefault="00EC3489" w:rsidP="00D400FE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C1DB" w14:textId="77777777" w:rsidR="00F44ABF" w:rsidRPr="00F44ABF" w:rsidRDefault="00F44ABF" w:rsidP="00F44AB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A67C7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2"/>
    <w:multiLevelType w:val="singleLevel"/>
    <w:tmpl w:val="86306AE0"/>
    <w:lvl w:ilvl="0">
      <w:start w:val="1"/>
      <w:numFmt w:val="bullet"/>
      <w:pStyle w:val="2"/>
      <w:lvlText w:val="–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5F94CCC"/>
    <w:multiLevelType w:val="multilevel"/>
    <w:tmpl w:val="C25CC2EC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6BD4059"/>
    <w:multiLevelType w:val="singleLevel"/>
    <w:tmpl w:val="C08AE8C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CC64BE8"/>
    <w:multiLevelType w:val="multilevel"/>
    <w:tmpl w:val="0419001F"/>
    <w:styleLink w:val="063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EB2192"/>
    <w:multiLevelType w:val="hybridMultilevel"/>
    <w:tmpl w:val="C84A3DEE"/>
    <w:lvl w:ilvl="0" w:tplc="B39289B8">
      <w:start w:val="1"/>
      <w:numFmt w:val="decimal"/>
      <w:suff w:val="space"/>
      <w:lvlText w:val="%1."/>
      <w:lvlJc w:val="left"/>
      <w:pPr>
        <w:ind w:left="3053" w:hanging="360"/>
      </w:pPr>
      <w:rPr>
        <w:rFonts w:hint="default"/>
      </w:rPr>
    </w:lvl>
    <w:lvl w:ilvl="1" w:tplc="D00CEC3C">
      <w:start w:val="1"/>
      <w:numFmt w:val="bullet"/>
      <w:suff w:val="space"/>
      <w:lvlText w:val=""/>
      <w:lvlJc w:val="left"/>
      <w:pPr>
        <w:ind w:left="3773" w:hanging="360"/>
      </w:pPr>
      <w:rPr>
        <w:rFonts w:ascii="Symbol" w:hAnsi="Symbol" w:hint="default"/>
      </w:rPr>
    </w:lvl>
    <w:lvl w:ilvl="2" w:tplc="687CF21E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F470EEDE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670E16F8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7396D482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1E9E01A8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E562A25C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2A1E0692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6" w15:restartNumberingAfterBreak="0">
    <w:nsid w:val="18BF0B57"/>
    <w:multiLevelType w:val="multilevel"/>
    <w:tmpl w:val="41886EF8"/>
    <w:numStyleLink w:val="a0"/>
  </w:abstractNum>
  <w:abstractNum w:abstractNumId="7" w15:restartNumberingAfterBreak="0">
    <w:nsid w:val="1E25242A"/>
    <w:multiLevelType w:val="hybridMultilevel"/>
    <w:tmpl w:val="C84A3DEE"/>
    <w:lvl w:ilvl="0" w:tplc="E94216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1F0C908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A4607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3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24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A8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B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A3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6800"/>
    <w:multiLevelType w:val="multilevel"/>
    <w:tmpl w:val="7C1E12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6375F2"/>
    <w:multiLevelType w:val="multilevel"/>
    <w:tmpl w:val="B09A7D6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2576BF1"/>
    <w:multiLevelType w:val="hybridMultilevel"/>
    <w:tmpl w:val="4078A15E"/>
    <w:lvl w:ilvl="0" w:tplc="D250D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8E4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AF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28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63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EC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068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EA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E4CC6"/>
    <w:multiLevelType w:val="multilevel"/>
    <w:tmpl w:val="70E8FBE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99B2CE7"/>
    <w:multiLevelType w:val="multilevel"/>
    <w:tmpl w:val="D2FEF58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2B2039"/>
    <w:multiLevelType w:val="multilevel"/>
    <w:tmpl w:val="350C9CCA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327D9E"/>
    <w:multiLevelType w:val="hybridMultilevel"/>
    <w:tmpl w:val="87287376"/>
    <w:lvl w:ilvl="0" w:tplc="66CC2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</w:rPr>
    </w:lvl>
    <w:lvl w:ilvl="1" w:tplc="D4321A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1945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A1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81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80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A8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A3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0E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055"/>
    <w:multiLevelType w:val="multilevel"/>
    <w:tmpl w:val="41886EF8"/>
    <w:styleLink w:val="a0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7" w15:restartNumberingAfterBreak="0">
    <w:nsid w:val="49714AD5"/>
    <w:multiLevelType w:val="multilevel"/>
    <w:tmpl w:val="EF70566E"/>
    <w:styleLink w:val="1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B2221CE"/>
    <w:multiLevelType w:val="multilevel"/>
    <w:tmpl w:val="D2FEF58C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6F7835"/>
    <w:multiLevelType w:val="multilevel"/>
    <w:tmpl w:val="C08AE8C2"/>
    <w:styleLink w:val="TimesNewRomanCYR1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5B1E"/>
    <w:multiLevelType w:val="hybridMultilevel"/>
    <w:tmpl w:val="5828638A"/>
    <w:lvl w:ilvl="0" w:tplc="37B81FE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3B6E7412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4C4C8A86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BCF44E84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82685AA6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F8684C20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D7764B78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8866422C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CCA1874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1" w15:restartNumberingAfterBreak="0">
    <w:nsid w:val="57231DFF"/>
    <w:multiLevelType w:val="multilevel"/>
    <w:tmpl w:val="C276A81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nothing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06D0800"/>
    <w:multiLevelType w:val="multilevel"/>
    <w:tmpl w:val="C25CC2EC"/>
    <w:styleLink w:val="125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42529DF"/>
    <w:multiLevelType w:val="hybridMultilevel"/>
    <w:tmpl w:val="C84A3DEE"/>
    <w:lvl w:ilvl="0" w:tplc="3F60C5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AF9EE55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01CA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6B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3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481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29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24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44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19"/>
  </w:num>
  <w:num w:numId="4">
    <w:abstractNumId w:val="16"/>
  </w:num>
  <w:num w:numId="5">
    <w:abstractNumId w:val="6"/>
  </w:num>
  <w:num w:numId="6">
    <w:abstractNumId w:val="6"/>
  </w:num>
  <w:num w:numId="7">
    <w:abstractNumId w:val="6"/>
  </w:num>
  <w:num w:numId="8">
    <w:abstractNumId w:val="2"/>
  </w:num>
  <w:num w:numId="9">
    <w:abstractNumId w:val="22"/>
  </w:num>
  <w:num w:numId="10">
    <w:abstractNumId w:val="4"/>
  </w:num>
  <w:num w:numId="11">
    <w:abstractNumId w:val="12"/>
  </w:num>
  <w:num w:numId="12">
    <w:abstractNumId w:val="17"/>
  </w:num>
  <w:num w:numId="13">
    <w:abstractNumId w:val="1"/>
  </w:num>
  <w:num w:numId="14">
    <w:abstractNumId w:val="0"/>
  </w:num>
  <w:num w:numId="15">
    <w:abstractNumId w:val="6"/>
  </w:num>
  <w:num w:numId="16">
    <w:abstractNumId w:val="6"/>
  </w:num>
  <w:num w:numId="17">
    <w:abstractNumId w:val="2"/>
  </w:num>
  <w:num w:numId="18">
    <w:abstractNumId w:val="2"/>
  </w:num>
  <w:num w:numId="19">
    <w:abstractNumId w:val="9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0">
    <w:abstractNumId w:val="14"/>
  </w:num>
  <w:num w:numId="21">
    <w:abstractNumId w:val="9"/>
    <w:lvlOverride w:ilvl="0">
      <w:lvl w:ilvl="0">
        <w:start w:val="1"/>
        <w:numFmt w:val="none"/>
        <w:suff w:val="nothing"/>
        <w:lvlText w:val="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suff w:val="nothing"/>
        <w:lvlText w:val="%2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21"/>
  </w:num>
  <w:num w:numId="23">
    <w:abstractNumId w:val="23"/>
  </w:num>
  <w:num w:numId="24">
    <w:abstractNumId w:val="8"/>
  </w:num>
  <w:num w:numId="25">
    <w:abstractNumId w:val="7"/>
  </w:num>
  <w:num w:numId="26">
    <w:abstractNumId w:val="15"/>
  </w:num>
  <w:num w:numId="27">
    <w:abstractNumId w:val="5"/>
  </w:num>
  <w:num w:numId="28">
    <w:abstractNumId w:val="18"/>
  </w:num>
  <w:num w:numId="29">
    <w:abstractNumId w:val="13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2A"/>
    <w:rsid w:val="00001A3A"/>
    <w:rsid w:val="00002363"/>
    <w:rsid w:val="00005B52"/>
    <w:rsid w:val="00006B85"/>
    <w:rsid w:val="00010C04"/>
    <w:rsid w:val="0001514F"/>
    <w:rsid w:val="00015A03"/>
    <w:rsid w:val="000170F7"/>
    <w:rsid w:val="00021055"/>
    <w:rsid w:val="000212B9"/>
    <w:rsid w:val="000268B8"/>
    <w:rsid w:val="0003478F"/>
    <w:rsid w:val="00035B75"/>
    <w:rsid w:val="0004407E"/>
    <w:rsid w:val="00056071"/>
    <w:rsid w:val="00065977"/>
    <w:rsid w:val="00066550"/>
    <w:rsid w:val="0006724E"/>
    <w:rsid w:val="00073008"/>
    <w:rsid w:val="00080D41"/>
    <w:rsid w:val="00081169"/>
    <w:rsid w:val="00082543"/>
    <w:rsid w:val="00082D9B"/>
    <w:rsid w:val="00086F1E"/>
    <w:rsid w:val="00090EFF"/>
    <w:rsid w:val="00092E4A"/>
    <w:rsid w:val="00097414"/>
    <w:rsid w:val="000A75A0"/>
    <w:rsid w:val="000A7A82"/>
    <w:rsid w:val="000B011B"/>
    <w:rsid w:val="000B1A52"/>
    <w:rsid w:val="000B236C"/>
    <w:rsid w:val="000B37B3"/>
    <w:rsid w:val="000B3A3D"/>
    <w:rsid w:val="000B4B32"/>
    <w:rsid w:val="000B5C7E"/>
    <w:rsid w:val="000B7ABE"/>
    <w:rsid w:val="000C0085"/>
    <w:rsid w:val="000C19CE"/>
    <w:rsid w:val="000D6EFB"/>
    <w:rsid w:val="000D71F5"/>
    <w:rsid w:val="000E1E45"/>
    <w:rsid w:val="000E202D"/>
    <w:rsid w:val="000E3AF4"/>
    <w:rsid w:val="000E52A7"/>
    <w:rsid w:val="000F258D"/>
    <w:rsid w:val="000F2869"/>
    <w:rsid w:val="000F5369"/>
    <w:rsid w:val="00107CC5"/>
    <w:rsid w:val="0011136F"/>
    <w:rsid w:val="00124A70"/>
    <w:rsid w:val="00126D18"/>
    <w:rsid w:val="00131E4C"/>
    <w:rsid w:val="00140A02"/>
    <w:rsid w:val="001420FC"/>
    <w:rsid w:val="00145917"/>
    <w:rsid w:val="00146DB6"/>
    <w:rsid w:val="001604FA"/>
    <w:rsid w:val="00163865"/>
    <w:rsid w:val="001642DA"/>
    <w:rsid w:val="00165871"/>
    <w:rsid w:val="00165945"/>
    <w:rsid w:val="001766F1"/>
    <w:rsid w:val="00185ABD"/>
    <w:rsid w:val="001A07DF"/>
    <w:rsid w:val="001A67FD"/>
    <w:rsid w:val="001B19CE"/>
    <w:rsid w:val="001B6EBD"/>
    <w:rsid w:val="001B7234"/>
    <w:rsid w:val="001C0A8C"/>
    <w:rsid w:val="001C1319"/>
    <w:rsid w:val="001C7B3D"/>
    <w:rsid w:val="001D0B4F"/>
    <w:rsid w:val="001D1495"/>
    <w:rsid w:val="001D223C"/>
    <w:rsid w:val="001E070C"/>
    <w:rsid w:val="001E4353"/>
    <w:rsid w:val="001E58B6"/>
    <w:rsid w:val="001F33C9"/>
    <w:rsid w:val="001F3B76"/>
    <w:rsid w:val="00201D61"/>
    <w:rsid w:val="0020221D"/>
    <w:rsid w:val="0020480F"/>
    <w:rsid w:val="00206E47"/>
    <w:rsid w:val="002153C3"/>
    <w:rsid w:val="0022522B"/>
    <w:rsid w:val="002422D0"/>
    <w:rsid w:val="0024272D"/>
    <w:rsid w:val="002429B8"/>
    <w:rsid w:val="002432C8"/>
    <w:rsid w:val="002444E7"/>
    <w:rsid w:val="002462FE"/>
    <w:rsid w:val="00246996"/>
    <w:rsid w:val="00251D2B"/>
    <w:rsid w:val="002550BE"/>
    <w:rsid w:val="002570D9"/>
    <w:rsid w:val="0025720B"/>
    <w:rsid w:val="00260E5D"/>
    <w:rsid w:val="00267866"/>
    <w:rsid w:val="00272F3C"/>
    <w:rsid w:val="0027581A"/>
    <w:rsid w:val="0027747D"/>
    <w:rsid w:val="00277E4E"/>
    <w:rsid w:val="0028388F"/>
    <w:rsid w:val="0028410E"/>
    <w:rsid w:val="0028506B"/>
    <w:rsid w:val="0029376F"/>
    <w:rsid w:val="00296CB9"/>
    <w:rsid w:val="00297BA0"/>
    <w:rsid w:val="002A011B"/>
    <w:rsid w:val="002A187F"/>
    <w:rsid w:val="002A1E9E"/>
    <w:rsid w:val="002A4DB1"/>
    <w:rsid w:val="002A6A11"/>
    <w:rsid w:val="002A7502"/>
    <w:rsid w:val="002B1BF9"/>
    <w:rsid w:val="002B5ABD"/>
    <w:rsid w:val="002C5EDC"/>
    <w:rsid w:val="002D336C"/>
    <w:rsid w:val="002D76A3"/>
    <w:rsid w:val="002E07A0"/>
    <w:rsid w:val="002E28DD"/>
    <w:rsid w:val="002F173C"/>
    <w:rsid w:val="002F5C29"/>
    <w:rsid w:val="002F6258"/>
    <w:rsid w:val="00301E23"/>
    <w:rsid w:val="00301FE7"/>
    <w:rsid w:val="003025ED"/>
    <w:rsid w:val="00306D2F"/>
    <w:rsid w:val="00306E44"/>
    <w:rsid w:val="00312207"/>
    <w:rsid w:val="00316423"/>
    <w:rsid w:val="00324F0D"/>
    <w:rsid w:val="00332F83"/>
    <w:rsid w:val="003343D3"/>
    <w:rsid w:val="003356B7"/>
    <w:rsid w:val="00335A81"/>
    <w:rsid w:val="00336F7F"/>
    <w:rsid w:val="00340536"/>
    <w:rsid w:val="00342081"/>
    <w:rsid w:val="00344068"/>
    <w:rsid w:val="00346FD0"/>
    <w:rsid w:val="0035553A"/>
    <w:rsid w:val="003559FF"/>
    <w:rsid w:val="00355A2F"/>
    <w:rsid w:val="00360165"/>
    <w:rsid w:val="00361B7E"/>
    <w:rsid w:val="00361C2A"/>
    <w:rsid w:val="00366A7E"/>
    <w:rsid w:val="003674CA"/>
    <w:rsid w:val="00370B95"/>
    <w:rsid w:val="00371690"/>
    <w:rsid w:val="00372615"/>
    <w:rsid w:val="003746A6"/>
    <w:rsid w:val="003774F1"/>
    <w:rsid w:val="003841A2"/>
    <w:rsid w:val="003A1AD2"/>
    <w:rsid w:val="003A4E17"/>
    <w:rsid w:val="003A77AA"/>
    <w:rsid w:val="003B37BE"/>
    <w:rsid w:val="003B3AEE"/>
    <w:rsid w:val="003B5CF9"/>
    <w:rsid w:val="003B746F"/>
    <w:rsid w:val="003C2B06"/>
    <w:rsid w:val="003D0BD0"/>
    <w:rsid w:val="003D4C7F"/>
    <w:rsid w:val="003D724F"/>
    <w:rsid w:val="003E140D"/>
    <w:rsid w:val="003E4585"/>
    <w:rsid w:val="003E5268"/>
    <w:rsid w:val="003E52C9"/>
    <w:rsid w:val="003E67B4"/>
    <w:rsid w:val="003F2A9B"/>
    <w:rsid w:val="004046B2"/>
    <w:rsid w:val="00411619"/>
    <w:rsid w:val="0041449A"/>
    <w:rsid w:val="0042248A"/>
    <w:rsid w:val="00426915"/>
    <w:rsid w:val="00432286"/>
    <w:rsid w:val="004336D1"/>
    <w:rsid w:val="00434D25"/>
    <w:rsid w:val="00436132"/>
    <w:rsid w:val="0044275B"/>
    <w:rsid w:val="00444733"/>
    <w:rsid w:val="004523EA"/>
    <w:rsid w:val="004536F3"/>
    <w:rsid w:val="00454172"/>
    <w:rsid w:val="004544BC"/>
    <w:rsid w:val="00455AD7"/>
    <w:rsid w:val="00462330"/>
    <w:rsid w:val="004657C6"/>
    <w:rsid w:val="00472927"/>
    <w:rsid w:val="004761F7"/>
    <w:rsid w:val="0048072B"/>
    <w:rsid w:val="00483D31"/>
    <w:rsid w:val="00485A31"/>
    <w:rsid w:val="00490B2A"/>
    <w:rsid w:val="00491A23"/>
    <w:rsid w:val="00496F32"/>
    <w:rsid w:val="004A1020"/>
    <w:rsid w:val="004A5B2E"/>
    <w:rsid w:val="004B7CA5"/>
    <w:rsid w:val="004C694B"/>
    <w:rsid w:val="004D3E0B"/>
    <w:rsid w:val="004D68A1"/>
    <w:rsid w:val="004F25A8"/>
    <w:rsid w:val="004F3205"/>
    <w:rsid w:val="004F6809"/>
    <w:rsid w:val="005001A0"/>
    <w:rsid w:val="00500473"/>
    <w:rsid w:val="00506560"/>
    <w:rsid w:val="00506FF5"/>
    <w:rsid w:val="00513BCF"/>
    <w:rsid w:val="0051550F"/>
    <w:rsid w:val="00517D97"/>
    <w:rsid w:val="00523B4E"/>
    <w:rsid w:val="00536A65"/>
    <w:rsid w:val="00553359"/>
    <w:rsid w:val="005540A2"/>
    <w:rsid w:val="00561227"/>
    <w:rsid w:val="0056213F"/>
    <w:rsid w:val="00570885"/>
    <w:rsid w:val="00570962"/>
    <w:rsid w:val="005716C2"/>
    <w:rsid w:val="0057256E"/>
    <w:rsid w:val="00574D0D"/>
    <w:rsid w:val="00583784"/>
    <w:rsid w:val="00584CDA"/>
    <w:rsid w:val="00587CEB"/>
    <w:rsid w:val="005940A2"/>
    <w:rsid w:val="005B06A8"/>
    <w:rsid w:val="005B144A"/>
    <w:rsid w:val="005B4749"/>
    <w:rsid w:val="005B479D"/>
    <w:rsid w:val="005B6C2B"/>
    <w:rsid w:val="005C02AB"/>
    <w:rsid w:val="005C1120"/>
    <w:rsid w:val="005D0D9B"/>
    <w:rsid w:val="005E4388"/>
    <w:rsid w:val="005E537C"/>
    <w:rsid w:val="005E5761"/>
    <w:rsid w:val="005E6B4B"/>
    <w:rsid w:val="005F3187"/>
    <w:rsid w:val="005F7791"/>
    <w:rsid w:val="0060020D"/>
    <w:rsid w:val="00600FF5"/>
    <w:rsid w:val="00607393"/>
    <w:rsid w:val="00613A2E"/>
    <w:rsid w:val="00615EFC"/>
    <w:rsid w:val="006178B0"/>
    <w:rsid w:val="00617EE0"/>
    <w:rsid w:val="006208BD"/>
    <w:rsid w:val="0062120E"/>
    <w:rsid w:val="00622A4D"/>
    <w:rsid w:val="0062730A"/>
    <w:rsid w:val="00631D3D"/>
    <w:rsid w:val="00631E02"/>
    <w:rsid w:val="00632740"/>
    <w:rsid w:val="00640DCD"/>
    <w:rsid w:val="00641E97"/>
    <w:rsid w:val="006543DB"/>
    <w:rsid w:val="00656DB4"/>
    <w:rsid w:val="006639DD"/>
    <w:rsid w:val="00666F51"/>
    <w:rsid w:val="00667BD0"/>
    <w:rsid w:val="006717E0"/>
    <w:rsid w:val="006740CD"/>
    <w:rsid w:val="006772EA"/>
    <w:rsid w:val="0068159E"/>
    <w:rsid w:val="006908EF"/>
    <w:rsid w:val="00692185"/>
    <w:rsid w:val="00694024"/>
    <w:rsid w:val="00694FD6"/>
    <w:rsid w:val="00697019"/>
    <w:rsid w:val="00697ABB"/>
    <w:rsid w:val="006A1EA7"/>
    <w:rsid w:val="006A2F58"/>
    <w:rsid w:val="006A42AB"/>
    <w:rsid w:val="006A6E20"/>
    <w:rsid w:val="006A756F"/>
    <w:rsid w:val="006B3151"/>
    <w:rsid w:val="006B48D6"/>
    <w:rsid w:val="006C43BD"/>
    <w:rsid w:val="006C5CE6"/>
    <w:rsid w:val="006D30CF"/>
    <w:rsid w:val="006D410F"/>
    <w:rsid w:val="006D699F"/>
    <w:rsid w:val="006E4D8A"/>
    <w:rsid w:val="006F214B"/>
    <w:rsid w:val="006F2277"/>
    <w:rsid w:val="006F42E2"/>
    <w:rsid w:val="006F5701"/>
    <w:rsid w:val="007069D8"/>
    <w:rsid w:val="00707E3E"/>
    <w:rsid w:val="007142AF"/>
    <w:rsid w:val="00717A91"/>
    <w:rsid w:val="00723B5E"/>
    <w:rsid w:val="0072486C"/>
    <w:rsid w:val="00725303"/>
    <w:rsid w:val="00737698"/>
    <w:rsid w:val="00741C2A"/>
    <w:rsid w:val="00745304"/>
    <w:rsid w:val="007461F4"/>
    <w:rsid w:val="0074735F"/>
    <w:rsid w:val="00747A5E"/>
    <w:rsid w:val="007506D5"/>
    <w:rsid w:val="00753CBA"/>
    <w:rsid w:val="0076084E"/>
    <w:rsid w:val="0076303C"/>
    <w:rsid w:val="007727D4"/>
    <w:rsid w:val="00773AE6"/>
    <w:rsid w:val="00774A1F"/>
    <w:rsid w:val="00775263"/>
    <w:rsid w:val="00781268"/>
    <w:rsid w:val="00783512"/>
    <w:rsid w:val="0079079D"/>
    <w:rsid w:val="00790DF7"/>
    <w:rsid w:val="00791BFC"/>
    <w:rsid w:val="00793B70"/>
    <w:rsid w:val="007962B3"/>
    <w:rsid w:val="007A0ACA"/>
    <w:rsid w:val="007A735A"/>
    <w:rsid w:val="007A74A6"/>
    <w:rsid w:val="007B61A9"/>
    <w:rsid w:val="007C1620"/>
    <w:rsid w:val="007C73F0"/>
    <w:rsid w:val="007C78C1"/>
    <w:rsid w:val="007C7D6D"/>
    <w:rsid w:val="007D77B6"/>
    <w:rsid w:val="007E3C12"/>
    <w:rsid w:val="007E6279"/>
    <w:rsid w:val="007F15E3"/>
    <w:rsid w:val="007F41E3"/>
    <w:rsid w:val="007F76B2"/>
    <w:rsid w:val="00800F3B"/>
    <w:rsid w:val="0081154F"/>
    <w:rsid w:val="00813BD8"/>
    <w:rsid w:val="00813DB1"/>
    <w:rsid w:val="0081514A"/>
    <w:rsid w:val="00816309"/>
    <w:rsid w:val="00820A1E"/>
    <w:rsid w:val="00824583"/>
    <w:rsid w:val="00827B98"/>
    <w:rsid w:val="00831B89"/>
    <w:rsid w:val="0084348A"/>
    <w:rsid w:val="00847422"/>
    <w:rsid w:val="00850229"/>
    <w:rsid w:val="00856608"/>
    <w:rsid w:val="00857700"/>
    <w:rsid w:val="00857F79"/>
    <w:rsid w:val="008601C7"/>
    <w:rsid w:val="008602D3"/>
    <w:rsid w:val="00865384"/>
    <w:rsid w:val="008742A9"/>
    <w:rsid w:val="00884DF3"/>
    <w:rsid w:val="00885340"/>
    <w:rsid w:val="008867EF"/>
    <w:rsid w:val="0089524B"/>
    <w:rsid w:val="008A2581"/>
    <w:rsid w:val="008B1274"/>
    <w:rsid w:val="008C0655"/>
    <w:rsid w:val="008C2B35"/>
    <w:rsid w:val="008D0388"/>
    <w:rsid w:val="008D3F2E"/>
    <w:rsid w:val="008D6592"/>
    <w:rsid w:val="008E4FD1"/>
    <w:rsid w:val="008E73A6"/>
    <w:rsid w:val="008F1D7D"/>
    <w:rsid w:val="008F286B"/>
    <w:rsid w:val="008F3AAE"/>
    <w:rsid w:val="008F3AC3"/>
    <w:rsid w:val="008F55AB"/>
    <w:rsid w:val="0090351B"/>
    <w:rsid w:val="0090733F"/>
    <w:rsid w:val="00907560"/>
    <w:rsid w:val="00907BD0"/>
    <w:rsid w:val="00912C13"/>
    <w:rsid w:val="0091676B"/>
    <w:rsid w:val="00916A88"/>
    <w:rsid w:val="00924BCC"/>
    <w:rsid w:val="009257ED"/>
    <w:rsid w:val="00927119"/>
    <w:rsid w:val="00933349"/>
    <w:rsid w:val="009337EA"/>
    <w:rsid w:val="00935FF0"/>
    <w:rsid w:val="00936FF0"/>
    <w:rsid w:val="00941F2B"/>
    <w:rsid w:val="0094740F"/>
    <w:rsid w:val="00947B03"/>
    <w:rsid w:val="00954218"/>
    <w:rsid w:val="00956444"/>
    <w:rsid w:val="00965FD1"/>
    <w:rsid w:val="00974715"/>
    <w:rsid w:val="009770ED"/>
    <w:rsid w:val="00981939"/>
    <w:rsid w:val="009908BB"/>
    <w:rsid w:val="009A00AB"/>
    <w:rsid w:val="009A5C09"/>
    <w:rsid w:val="009B4E10"/>
    <w:rsid w:val="009B7222"/>
    <w:rsid w:val="009B78AB"/>
    <w:rsid w:val="009C4E51"/>
    <w:rsid w:val="009C5089"/>
    <w:rsid w:val="009D05FC"/>
    <w:rsid w:val="009D2223"/>
    <w:rsid w:val="009E55AA"/>
    <w:rsid w:val="009E7D02"/>
    <w:rsid w:val="009F2F1F"/>
    <w:rsid w:val="009F6341"/>
    <w:rsid w:val="009F7C60"/>
    <w:rsid w:val="00A0109E"/>
    <w:rsid w:val="00A11376"/>
    <w:rsid w:val="00A13E4B"/>
    <w:rsid w:val="00A17AD3"/>
    <w:rsid w:val="00A25071"/>
    <w:rsid w:val="00A32C72"/>
    <w:rsid w:val="00A4423E"/>
    <w:rsid w:val="00A504D0"/>
    <w:rsid w:val="00A50E44"/>
    <w:rsid w:val="00A51618"/>
    <w:rsid w:val="00A57BCD"/>
    <w:rsid w:val="00A64F87"/>
    <w:rsid w:val="00A668C0"/>
    <w:rsid w:val="00A70814"/>
    <w:rsid w:val="00A7121A"/>
    <w:rsid w:val="00A73B3A"/>
    <w:rsid w:val="00A85785"/>
    <w:rsid w:val="00A87CD0"/>
    <w:rsid w:val="00A92AE1"/>
    <w:rsid w:val="00AA0E9F"/>
    <w:rsid w:val="00AA16AD"/>
    <w:rsid w:val="00AA39CE"/>
    <w:rsid w:val="00AA7BC2"/>
    <w:rsid w:val="00AB1754"/>
    <w:rsid w:val="00AB19AF"/>
    <w:rsid w:val="00AC1373"/>
    <w:rsid w:val="00AC492B"/>
    <w:rsid w:val="00AD4945"/>
    <w:rsid w:val="00AD59FC"/>
    <w:rsid w:val="00AD5B31"/>
    <w:rsid w:val="00AD633E"/>
    <w:rsid w:val="00AD7604"/>
    <w:rsid w:val="00AE5907"/>
    <w:rsid w:val="00AE6016"/>
    <w:rsid w:val="00AE6F3C"/>
    <w:rsid w:val="00AF29D3"/>
    <w:rsid w:val="00B00E9A"/>
    <w:rsid w:val="00B0246E"/>
    <w:rsid w:val="00B051EE"/>
    <w:rsid w:val="00B05560"/>
    <w:rsid w:val="00B0626C"/>
    <w:rsid w:val="00B14B4B"/>
    <w:rsid w:val="00B17028"/>
    <w:rsid w:val="00B212BC"/>
    <w:rsid w:val="00B241E7"/>
    <w:rsid w:val="00B372E3"/>
    <w:rsid w:val="00B405C4"/>
    <w:rsid w:val="00B46ED6"/>
    <w:rsid w:val="00B472C7"/>
    <w:rsid w:val="00B526EA"/>
    <w:rsid w:val="00B529E1"/>
    <w:rsid w:val="00B529F5"/>
    <w:rsid w:val="00B53BFF"/>
    <w:rsid w:val="00B5583D"/>
    <w:rsid w:val="00B60AC4"/>
    <w:rsid w:val="00B6129B"/>
    <w:rsid w:val="00B66085"/>
    <w:rsid w:val="00B70356"/>
    <w:rsid w:val="00B72A21"/>
    <w:rsid w:val="00B82A8D"/>
    <w:rsid w:val="00B95D29"/>
    <w:rsid w:val="00BA3143"/>
    <w:rsid w:val="00BB11D9"/>
    <w:rsid w:val="00BB19A9"/>
    <w:rsid w:val="00BB3597"/>
    <w:rsid w:val="00BB3626"/>
    <w:rsid w:val="00BB4DAE"/>
    <w:rsid w:val="00BC0570"/>
    <w:rsid w:val="00BC41EB"/>
    <w:rsid w:val="00BC6E82"/>
    <w:rsid w:val="00BC7C76"/>
    <w:rsid w:val="00BD1079"/>
    <w:rsid w:val="00BD5589"/>
    <w:rsid w:val="00BD680D"/>
    <w:rsid w:val="00BD7ED9"/>
    <w:rsid w:val="00BE03F2"/>
    <w:rsid w:val="00BE2888"/>
    <w:rsid w:val="00BE41D0"/>
    <w:rsid w:val="00BF466A"/>
    <w:rsid w:val="00BF5A67"/>
    <w:rsid w:val="00BF6B90"/>
    <w:rsid w:val="00C02900"/>
    <w:rsid w:val="00C06D12"/>
    <w:rsid w:val="00C06D64"/>
    <w:rsid w:val="00C1134C"/>
    <w:rsid w:val="00C223FA"/>
    <w:rsid w:val="00C25C2F"/>
    <w:rsid w:val="00C37723"/>
    <w:rsid w:val="00C406B8"/>
    <w:rsid w:val="00C421AE"/>
    <w:rsid w:val="00C42FCF"/>
    <w:rsid w:val="00C50935"/>
    <w:rsid w:val="00C52A60"/>
    <w:rsid w:val="00C61974"/>
    <w:rsid w:val="00C620BE"/>
    <w:rsid w:val="00C66CA5"/>
    <w:rsid w:val="00C705BD"/>
    <w:rsid w:val="00C904FC"/>
    <w:rsid w:val="00C945D4"/>
    <w:rsid w:val="00C961A2"/>
    <w:rsid w:val="00CA5307"/>
    <w:rsid w:val="00CA622B"/>
    <w:rsid w:val="00CA6B37"/>
    <w:rsid w:val="00CB53D8"/>
    <w:rsid w:val="00CB5C1E"/>
    <w:rsid w:val="00CB6756"/>
    <w:rsid w:val="00CC3E6C"/>
    <w:rsid w:val="00CD13ED"/>
    <w:rsid w:val="00CD4A59"/>
    <w:rsid w:val="00CD7FAF"/>
    <w:rsid w:val="00CE05A6"/>
    <w:rsid w:val="00CE3921"/>
    <w:rsid w:val="00CE4113"/>
    <w:rsid w:val="00CE5D5A"/>
    <w:rsid w:val="00CF05D3"/>
    <w:rsid w:val="00CF1826"/>
    <w:rsid w:val="00D0037B"/>
    <w:rsid w:val="00D05604"/>
    <w:rsid w:val="00D13F3F"/>
    <w:rsid w:val="00D13FA3"/>
    <w:rsid w:val="00D15AE4"/>
    <w:rsid w:val="00D16134"/>
    <w:rsid w:val="00D2092D"/>
    <w:rsid w:val="00D26B69"/>
    <w:rsid w:val="00D37090"/>
    <w:rsid w:val="00D37C91"/>
    <w:rsid w:val="00D400FE"/>
    <w:rsid w:val="00D406EA"/>
    <w:rsid w:val="00D446E9"/>
    <w:rsid w:val="00D44D5D"/>
    <w:rsid w:val="00D46B63"/>
    <w:rsid w:val="00D532A3"/>
    <w:rsid w:val="00D5686A"/>
    <w:rsid w:val="00D63737"/>
    <w:rsid w:val="00D64364"/>
    <w:rsid w:val="00D64AF0"/>
    <w:rsid w:val="00D73F91"/>
    <w:rsid w:val="00D74F00"/>
    <w:rsid w:val="00D757D3"/>
    <w:rsid w:val="00D900EB"/>
    <w:rsid w:val="00D931DF"/>
    <w:rsid w:val="00D938B0"/>
    <w:rsid w:val="00D9701F"/>
    <w:rsid w:val="00DA14E5"/>
    <w:rsid w:val="00DA2096"/>
    <w:rsid w:val="00DA5568"/>
    <w:rsid w:val="00DA5D33"/>
    <w:rsid w:val="00DA64B0"/>
    <w:rsid w:val="00DB2421"/>
    <w:rsid w:val="00DB2CDD"/>
    <w:rsid w:val="00DB3ACA"/>
    <w:rsid w:val="00DB6387"/>
    <w:rsid w:val="00DB6818"/>
    <w:rsid w:val="00DC0CCB"/>
    <w:rsid w:val="00DC3554"/>
    <w:rsid w:val="00DC4A34"/>
    <w:rsid w:val="00DC634D"/>
    <w:rsid w:val="00DD465A"/>
    <w:rsid w:val="00DD4EE0"/>
    <w:rsid w:val="00DD5620"/>
    <w:rsid w:val="00DD6C8D"/>
    <w:rsid w:val="00DF0A9B"/>
    <w:rsid w:val="00DF0FB2"/>
    <w:rsid w:val="00DF3593"/>
    <w:rsid w:val="00DF3F20"/>
    <w:rsid w:val="00E00499"/>
    <w:rsid w:val="00E13813"/>
    <w:rsid w:val="00E13CC0"/>
    <w:rsid w:val="00E14EE7"/>
    <w:rsid w:val="00E15BD7"/>
    <w:rsid w:val="00E202BA"/>
    <w:rsid w:val="00E20C55"/>
    <w:rsid w:val="00E22D46"/>
    <w:rsid w:val="00E253FF"/>
    <w:rsid w:val="00E2553F"/>
    <w:rsid w:val="00E27BF3"/>
    <w:rsid w:val="00E3211E"/>
    <w:rsid w:val="00E3460E"/>
    <w:rsid w:val="00E36C3B"/>
    <w:rsid w:val="00E373F0"/>
    <w:rsid w:val="00E40EAE"/>
    <w:rsid w:val="00E4100A"/>
    <w:rsid w:val="00E41FE4"/>
    <w:rsid w:val="00E42F22"/>
    <w:rsid w:val="00E47536"/>
    <w:rsid w:val="00E50594"/>
    <w:rsid w:val="00E513F5"/>
    <w:rsid w:val="00E524A4"/>
    <w:rsid w:val="00E55A20"/>
    <w:rsid w:val="00E5774C"/>
    <w:rsid w:val="00E6056A"/>
    <w:rsid w:val="00E6142B"/>
    <w:rsid w:val="00E61A8F"/>
    <w:rsid w:val="00E6710F"/>
    <w:rsid w:val="00E733FC"/>
    <w:rsid w:val="00E749BA"/>
    <w:rsid w:val="00E74F01"/>
    <w:rsid w:val="00E75C29"/>
    <w:rsid w:val="00E76956"/>
    <w:rsid w:val="00E90BB4"/>
    <w:rsid w:val="00E94591"/>
    <w:rsid w:val="00E949A2"/>
    <w:rsid w:val="00E956DD"/>
    <w:rsid w:val="00E97C13"/>
    <w:rsid w:val="00EA19D3"/>
    <w:rsid w:val="00EA21F4"/>
    <w:rsid w:val="00EA6BE7"/>
    <w:rsid w:val="00EA74C7"/>
    <w:rsid w:val="00EB452E"/>
    <w:rsid w:val="00EB687F"/>
    <w:rsid w:val="00EB73AE"/>
    <w:rsid w:val="00EC0463"/>
    <w:rsid w:val="00EC13F1"/>
    <w:rsid w:val="00EC207D"/>
    <w:rsid w:val="00EC3489"/>
    <w:rsid w:val="00EC3D9C"/>
    <w:rsid w:val="00EC4584"/>
    <w:rsid w:val="00EC65B6"/>
    <w:rsid w:val="00EC73D1"/>
    <w:rsid w:val="00EC76D5"/>
    <w:rsid w:val="00ED2D8A"/>
    <w:rsid w:val="00ED5C06"/>
    <w:rsid w:val="00EF08E9"/>
    <w:rsid w:val="00EF3D50"/>
    <w:rsid w:val="00EF56B6"/>
    <w:rsid w:val="00F02365"/>
    <w:rsid w:val="00F04D24"/>
    <w:rsid w:val="00F05F92"/>
    <w:rsid w:val="00F06907"/>
    <w:rsid w:val="00F17D5E"/>
    <w:rsid w:val="00F21FF4"/>
    <w:rsid w:val="00F23107"/>
    <w:rsid w:val="00F27828"/>
    <w:rsid w:val="00F32B9E"/>
    <w:rsid w:val="00F40BF9"/>
    <w:rsid w:val="00F44ABF"/>
    <w:rsid w:val="00F4597D"/>
    <w:rsid w:val="00F50BBC"/>
    <w:rsid w:val="00F62484"/>
    <w:rsid w:val="00F701E4"/>
    <w:rsid w:val="00F83604"/>
    <w:rsid w:val="00F85095"/>
    <w:rsid w:val="00F85BD9"/>
    <w:rsid w:val="00F873ED"/>
    <w:rsid w:val="00F90640"/>
    <w:rsid w:val="00F91A9D"/>
    <w:rsid w:val="00FA45EE"/>
    <w:rsid w:val="00FB077B"/>
    <w:rsid w:val="00FB209F"/>
    <w:rsid w:val="00FC0083"/>
    <w:rsid w:val="00FC0F76"/>
    <w:rsid w:val="00FC2963"/>
    <w:rsid w:val="00FC58E9"/>
    <w:rsid w:val="00FD0274"/>
    <w:rsid w:val="00FD1672"/>
    <w:rsid w:val="00FD4554"/>
    <w:rsid w:val="00FD6A78"/>
    <w:rsid w:val="00FE0E38"/>
    <w:rsid w:val="00FE1DDB"/>
    <w:rsid w:val="00FE31DC"/>
    <w:rsid w:val="00FE4F4B"/>
    <w:rsid w:val="00FF11EF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B97E"/>
  <w15:docId w15:val="{43DEC3B1-0183-4287-93C6-F3348BC1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D5C0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1">
    <w:name w:val="heading 1"/>
    <w:basedOn w:val="a2"/>
    <w:next w:val="a2"/>
    <w:link w:val="12"/>
    <w:uiPriority w:val="9"/>
    <w:qFormat/>
    <w:rsid w:val="00BD5589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basedOn w:val="a3"/>
    <w:uiPriority w:val="99"/>
    <w:unhideWhenUsed/>
    <w:rsid w:val="00BD5589"/>
    <w:rPr>
      <w:sz w:val="16"/>
      <w:szCs w:val="16"/>
    </w:rPr>
  </w:style>
  <w:style w:type="paragraph" w:styleId="a7">
    <w:name w:val="annotation text"/>
    <w:basedOn w:val="a2"/>
    <w:link w:val="a8"/>
    <w:uiPriority w:val="99"/>
    <w:unhideWhenUsed/>
    <w:rsid w:val="00BD5589"/>
    <w:rPr>
      <w:sz w:val="20"/>
      <w:szCs w:val="20"/>
    </w:rPr>
  </w:style>
  <w:style w:type="character" w:customStyle="1" w:styleId="a8">
    <w:name w:val="Текст примечания Знак"/>
    <w:basedOn w:val="a3"/>
    <w:link w:val="a7"/>
    <w:uiPriority w:val="99"/>
    <w:rsid w:val="00BD5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D558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D55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2"/>
    <w:link w:val="ac"/>
    <w:uiPriority w:val="99"/>
    <w:semiHidden/>
    <w:unhideWhenUsed/>
    <w:rsid w:val="00BD55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rsid w:val="00BD558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Revision"/>
    <w:hidden/>
    <w:uiPriority w:val="99"/>
    <w:semiHidden/>
    <w:rsid w:val="00006B8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2"/>
    <w:link w:val="af"/>
    <w:uiPriority w:val="99"/>
    <w:unhideWhenUsed/>
    <w:rsid w:val="00BD55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D5589"/>
    <w:rPr>
      <w:rFonts w:ascii="Times New Roman" w:eastAsia="Times New Roman" w:hAnsi="Times New Roman" w:cs="Times New Roman"/>
      <w:szCs w:val="24"/>
      <w:lang w:eastAsia="ru-RU"/>
    </w:rPr>
  </w:style>
  <w:style w:type="paragraph" w:styleId="af0">
    <w:name w:val="footer"/>
    <w:basedOn w:val="a2"/>
    <w:link w:val="af1"/>
    <w:uiPriority w:val="99"/>
    <w:unhideWhenUsed/>
    <w:rsid w:val="00BD558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D5589"/>
    <w:rPr>
      <w:rFonts w:ascii="Times New Roman" w:eastAsia="Times New Roman" w:hAnsi="Times New Roman" w:cs="Times New Roman"/>
      <w:szCs w:val="24"/>
      <w:lang w:eastAsia="ru-RU"/>
    </w:rPr>
  </w:style>
  <w:style w:type="table" w:styleId="af2">
    <w:name w:val="Table Grid"/>
    <w:basedOn w:val="a4"/>
    <w:uiPriority w:val="59"/>
    <w:rsid w:val="00BD5589"/>
    <w:rPr>
      <w:rFonts w:ascii="Times New Roman" w:eastAsia="Times New Roman" w:hAnsi="Times New Roman" w:cs="Times New Roman"/>
      <w:lang w:eastAsia="ru-RU"/>
    </w:rPr>
    <w:tblPr/>
  </w:style>
  <w:style w:type="paragraph" w:styleId="af3">
    <w:name w:val="List Paragraph"/>
    <w:basedOn w:val="a2"/>
    <w:uiPriority w:val="34"/>
    <w:qFormat/>
    <w:rsid w:val="00BD5589"/>
    <w:pPr>
      <w:ind w:left="720"/>
      <w:contextualSpacing/>
    </w:pPr>
  </w:style>
  <w:style w:type="paragraph" w:customStyle="1" w:styleId="af4">
    <w:name w:val="Утверждение документа"/>
    <w:basedOn w:val="a2"/>
    <w:link w:val="af5"/>
    <w:qFormat/>
    <w:rsid w:val="00BD5589"/>
    <w:pPr>
      <w:widowControl w:val="0"/>
      <w:tabs>
        <w:tab w:val="left" w:pos="720"/>
      </w:tabs>
      <w:autoSpaceDE w:val="0"/>
      <w:autoSpaceDN w:val="0"/>
      <w:adjustRightInd w:val="0"/>
      <w:ind w:left="4536"/>
      <w:jc w:val="left"/>
    </w:pPr>
    <w:rPr>
      <w:rFonts w:eastAsiaTheme="minorHAnsi" w:cs="Times New Roman CYR"/>
      <w:szCs w:val="28"/>
      <w:lang w:eastAsia="en-US"/>
    </w:rPr>
  </w:style>
  <w:style w:type="numbering" w:customStyle="1" w:styleId="TimesNewRomanCYR1">
    <w:name w:val="Стиль нумерованный Times New Roman CYR Первая строка:  1 см"/>
    <w:basedOn w:val="a5"/>
    <w:rsid w:val="00816309"/>
    <w:pPr>
      <w:numPr>
        <w:numId w:val="3"/>
      </w:numPr>
    </w:pPr>
  </w:style>
  <w:style w:type="numbering" w:customStyle="1" w:styleId="a0">
    <w:name w:val="Большой список"/>
    <w:uiPriority w:val="99"/>
    <w:rsid w:val="00BD5589"/>
    <w:pPr>
      <w:numPr>
        <w:numId w:val="4"/>
      </w:numPr>
    </w:pPr>
  </w:style>
  <w:style w:type="paragraph" w:customStyle="1" w:styleId="1">
    <w:name w:val="Большой список уровень 1"/>
    <w:basedOn w:val="a2"/>
    <w:next w:val="a2"/>
    <w:qFormat/>
    <w:rsid w:val="00BD5589"/>
    <w:pPr>
      <w:keepNext/>
      <w:numPr>
        <w:numId w:val="7"/>
      </w:numPr>
      <w:spacing w:before="360"/>
      <w:ind w:right="709"/>
      <w:jc w:val="center"/>
    </w:pPr>
    <w:rPr>
      <w:b/>
      <w:bCs/>
      <w:caps/>
      <w:szCs w:val="28"/>
    </w:rPr>
  </w:style>
  <w:style w:type="paragraph" w:customStyle="1" w:styleId="20">
    <w:name w:val="Большой список уровень 2"/>
    <w:basedOn w:val="a2"/>
    <w:link w:val="21"/>
    <w:qFormat/>
    <w:rsid w:val="00BD5589"/>
    <w:pPr>
      <w:numPr>
        <w:ilvl w:val="1"/>
        <w:numId w:val="7"/>
      </w:numPr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2"/>
    <w:qFormat/>
    <w:rsid w:val="00BD5589"/>
    <w:pPr>
      <w:numPr>
        <w:ilvl w:val="2"/>
        <w:numId w:val="7"/>
      </w:numPr>
    </w:pPr>
    <w:rPr>
      <w:rFonts w:eastAsiaTheme="minorHAnsi" w:cstheme="minorBidi"/>
      <w:szCs w:val="28"/>
      <w:lang w:eastAsia="en-US"/>
    </w:rPr>
  </w:style>
  <w:style w:type="character" w:customStyle="1" w:styleId="12">
    <w:name w:val="Заголовок 1 Знак"/>
    <w:link w:val="11"/>
    <w:uiPriority w:val="9"/>
    <w:rsid w:val="00BD558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af6">
    <w:name w:val="Название документа"/>
    <w:basedOn w:val="a4"/>
    <w:uiPriority w:val="99"/>
    <w:qFormat/>
    <w:rsid w:val="00BD5589"/>
    <w:rPr>
      <w:rFonts w:ascii="Times New Roman" w:eastAsia="Times New Roman" w:hAnsi="Times New Roman" w:cs="Times New Roman"/>
      <w:lang w:eastAsia="ru-RU"/>
    </w:rPr>
    <w:tblPr/>
  </w:style>
  <w:style w:type="paragraph" w:customStyle="1" w:styleId="a">
    <w:name w:val="Отступы элементов списка"/>
    <w:basedOn w:val="a2"/>
    <w:link w:val="af7"/>
    <w:qFormat/>
    <w:rsid w:val="00D406EA"/>
    <w:pPr>
      <w:widowControl w:val="0"/>
      <w:numPr>
        <w:numId w:val="8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7">
    <w:name w:val="Отступы элементов списка Знак"/>
    <w:basedOn w:val="a3"/>
    <w:link w:val="a"/>
    <w:rsid w:val="00D406EA"/>
    <w:rPr>
      <w:rFonts w:ascii="Times New Roman" w:eastAsia="Times New Roman" w:hAnsi="Times New Roman" w:cs="Times New Roman CYR"/>
      <w:sz w:val="24"/>
      <w:lang w:eastAsia="ru-RU"/>
    </w:rPr>
  </w:style>
  <w:style w:type="table" w:customStyle="1" w:styleId="13">
    <w:name w:val="Сетка таблицы1"/>
    <w:basedOn w:val="a4"/>
    <w:uiPriority w:val="59"/>
    <w:rsid w:val="00BD5589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Стиль многоуровневый Первая строка:  125 см"/>
    <w:basedOn w:val="a5"/>
    <w:rsid w:val="00BD5589"/>
    <w:pPr>
      <w:numPr>
        <w:numId w:val="9"/>
      </w:numPr>
    </w:pPr>
  </w:style>
  <w:style w:type="numbering" w:customStyle="1" w:styleId="063076">
    <w:name w:val="Стиль многоуровневый Слева:  063 см Выступ:  076 см"/>
    <w:basedOn w:val="a5"/>
    <w:rsid w:val="00BD5589"/>
    <w:pPr>
      <w:numPr>
        <w:numId w:val="10"/>
      </w:numPr>
    </w:pPr>
  </w:style>
  <w:style w:type="numbering" w:customStyle="1" w:styleId="0630761">
    <w:name w:val="Стиль многоуровневый Слева:  063 см Выступ:  076 см1"/>
    <w:basedOn w:val="a5"/>
    <w:rsid w:val="00BD5589"/>
    <w:pPr>
      <w:numPr>
        <w:numId w:val="11"/>
      </w:numPr>
    </w:pPr>
  </w:style>
  <w:style w:type="numbering" w:customStyle="1" w:styleId="10">
    <w:name w:val="Стиль1"/>
    <w:uiPriority w:val="99"/>
    <w:rsid w:val="00BD5589"/>
    <w:pPr>
      <w:numPr>
        <w:numId w:val="12"/>
      </w:numPr>
    </w:pPr>
  </w:style>
  <w:style w:type="character" w:customStyle="1" w:styleId="af5">
    <w:name w:val="Утверждение документа Знак"/>
    <w:basedOn w:val="a3"/>
    <w:link w:val="af4"/>
    <w:rsid w:val="00BD5589"/>
    <w:rPr>
      <w:rFonts w:ascii="Times New Roman" w:hAnsi="Times New Roman" w:cs="Times New Roman CYR"/>
      <w:i w:val="0"/>
    </w:rPr>
  </w:style>
  <w:style w:type="character" w:styleId="HTML">
    <w:name w:val="HTML Definition"/>
    <w:semiHidden/>
    <w:rsid w:val="00D406EA"/>
    <w:rPr>
      <w:i/>
      <w:iCs/>
    </w:rPr>
  </w:style>
  <w:style w:type="paragraph" w:customStyle="1" w:styleId="2">
    <w:name w:val="Список маркир 2 (КС)"/>
    <w:basedOn w:val="a2"/>
    <w:rsid w:val="00D406EA"/>
    <w:pPr>
      <w:numPr>
        <w:numId w:val="13"/>
      </w:numPr>
      <w:tabs>
        <w:tab w:val="left" w:pos="1542"/>
      </w:tabs>
      <w:spacing w:line="240" w:lineRule="auto"/>
    </w:pPr>
  </w:style>
  <w:style w:type="paragraph" w:customStyle="1" w:styleId="af8">
    <w:name w:val="Слово утверждения документа"/>
    <w:basedOn w:val="af4"/>
    <w:qFormat/>
    <w:rsid w:val="00CA6B37"/>
  </w:style>
  <w:style w:type="paragraph" w:customStyle="1" w:styleId="af9">
    <w:name w:val="Абзац названия документа"/>
    <w:basedOn w:val="a2"/>
    <w:link w:val="afa"/>
    <w:qFormat/>
    <w:rsid w:val="00D2092D"/>
  </w:style>
  <w:style w:type="character" w:customStyle="1" w:styleId="afa">
    <w:name w:val="Абзац названия документа Знак"/>
    <w:basedOn w:val="a3"/>
    <w:link w:val="af9"/>
    <w:rsid w:val="00D2092D"/>
    <w:rPr>
      <w:rFonts w:ascii="Times New Roman" w:eastAsia="Times New Roman" w:hAnsi="Times New Roman" w:cs="Times New Roman"/>
      <w:b w:val="0"/>
      <w:i w:val="0"/>
      <w:caps w:val="0"/>
      <w:sz w:val="26"/>
      <w:szCs w:val="24"/>
      <w:lang w:eastAsia="ru-RU"/>
    </w:rPr>
  </w:style>
  <w:style w:type="paragraph" w:customStyle="1" w:styleId="afb">
    <w:name w:val="Тело утверждения документа"/>
    <w:basedOn w:val="af4"/>
    <w:qFormat/>
    <w:rsid w:val="00CA6B37"/>
  </w:style>
  <w:style w:type="paragraph" w:customStyle="1" w:styleId="afc">
    <w:name w:val="Отступ абзаца"/>
    <w:basedOn w:val="a2"/>
    <w:rsid w:val="00CA6B37"/>
    <w:pPr>
      <w:ind w:firstLine="708"/>
    </w:pPr>
    <w:rPr>
      <w:szCs w:val="20"/>
    </w:rPr>
  </w:style>
  <w:style w:type="paragraph" w:customStyle="1" w:styleId="a1">
    <w:name w:val="Список с маркерами"/>
    <w:basedOn w:val="a2"/>
    <w:qFormat/>
    <w:rsid w:val="00CA6B37"/>
    <w:pPr>
      <w:widowControl w:val="0"/>
      <w:numPr>
        <w:numId w:val="20"/>
      </w:numPr>
      <w:tabs>
        <w:tab w:val="left" w:pos="1276"/>
      </w:tabs>
    </w:pPr>
    <w:rPr>
      <w:rFonts w:eastAsiaTheme="minorHAnsi"/>
      <w:szCs w:val="28"/>
      <w:lang w:eastAsia="en-US"/>
    </w:rPr>
  </w:style>
  <w:style w:type="paragraph" w:customStyle="1" w:styleId="afd">
    <w:name w:val="Название таблицы"/>
    <w:basedOn w:val="a2"/>
    <w:qFormat/>
    <w:rsid w:val="00E733FC"/>
    <w:pPr>
      <w:jc w:val="center"/>
    </w:pPr>
    <w:rPr>
      <w:rFonts w:eastAsiaTheme="minorHAnsi" w:cstheme="minorBidi"/>
      <w:b/>
      <w:bCs/>
      <w:szCs w:val="28"/>
      <w:lang w:eastAsia="en-US"/>
    </w:rPr>
  </w:style>
  <w:style w:type="paragraph" w:customStyle="1" w:styleId="afe">
    <w:name w:val="Номер строки таблицы"/>
    <w:basedOn w:val="a2"/>
    <w:qFormat/>
    <w:rsid w:val="00E22D46"/>
    <w:pPr>
      <w:widowControl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Theme="minorHAnsi" w:cstheme="minorBidi"/>
      <w:color w:val="000000"/>
      <w:sz w:val="22"/>
      <w:szCs w:val="22"/>
      <w:lang w:eastAsia="en-US"/>
    </w:rPr>
  </w:style>
  <w:style w:type="paragraph" w:customStyle="1" w:styleId="aff">
    <w:name w:val="Отступ до тела приказа"/>
    <w:basedOn w:val="a"/>
    <w:next w:val="a"/>
    <w:link w:val="aff0"/>
    <w:qFormat/>
    <w:rsid w:val="00907BD0"/>
    <w:pPr>
      <w:tabs>
        <w:tab w:val="clear" w:pos="0"/>
        <w:tab w:val="left" w:pos="993"/>
      </w:tabs>
    </w:pPr>
    <w:rPr>
      <w:rFonts w:eastAsia="Calibri" w:cs="Times New Roman"/>
    </w:rPr>
  </w:style>
  <w:style w:type="character" w:customStyle="1" w:styleId="aff0">
    <w:name w:val="Отступ до тела приказа Знак"/>
    <w:basedOn w:val="af7"/>
    <w:link w:val="aff"/>
    <w:rsid w:val="00907BD0"/>
    <w:rPr>
      <w:rFonts w:ascii="Times New Roman" w:eastAsia="Calibri" w:hAnsi="Times New Roman" w:cs="Times New Roman"/>
      <w:sz w:val="24"/>
      <w:lang w:eastAsia="ru-RU"/>
    </w:rPr>
  </w:style>
  <w:style w:type="paragraph" w:customStyle="1" w:styleId="aff1">
    <w:name w:val="Отступ после тела приказа"/>
    <w:basedOn w:val="a"/>
    <w:next w:val="a"/>
    <w:rsid w:val="00800F3B"/>
    <w:pPr>
      <w:tabs>
        <w:tab w:val="clear" w:pos="0"/>
        <w:tab w:val="left" w:pos="993"/>
      </w:tabs>
    </w:pPr>
    <w:rPr>
      <w:rFonts w:eastAsia="Calibri" w:cs="Times New Roman"/>
    </w:rPr>
  </w:style>
  <w:style w:type="paragraph" w:customStyle="1" w:styleId="16">
    <w:name w:val="Стиль Слово утверждения документа + Слева:  16 см"/>
    <w:basedOn w:val="af8"/>
    <w:rsid w:val="00622A4D"/>
    <w:pPr>
      <w:ind w:left="0"/>
    </w:pPr>
    <w:rPr>
      <w:rFonts w:eastAsia="Times New Roman" w:cs="Times New Roman"/>
      <w:szCs w:val="20"/>
    </w:rPr>
  </w:style>
  <w:style w:type="paragraph" w:customStyle="1" w:styleId="161">
    <w:name w:val="Стиль Слово утверждения документа + Слева:  16 см1"/>
    <w:basedOn w:val="af8"/>
    <w:rsid w:val="00622A4D"/>
    <w:rPr>
      <w:rFonts w:eastAsia="Times New Roman" w:cs="Times New Roman"/>
      <w:szCs w:val="20"/>
    </w:rPr>
  </w:style>
  <w:style w:type="paragraph" w:customStyle="1" w:styleId="160">
    <w:name w:val="Стиль Тело утверждения документа + Слева:  16 см"/>
    <w:basedOn w:val="afb"/>
    <w:rsid w:val="00622A4D"/>
    <w:rPr>
      <w:rFonts w:eastAsia="Times New Roman" w:cs="Times New Roman"/>
      <w:szCs w:val="20"/>
    </w:rPr>
  </w:style>
  <w:style w:type="paragraph" w:customStyle="1" w:styleId="aff2">
    <w:name w:val="Большой список маркированный"/>
    <w:basedOn w:val="a2"/>
    <w:qFormat/>
    <w:rsid w:val="00DB6818"/>
    <w:pPr>
      <w:tabs>
        <w:tab w:val="left" w:pos="1276"/>
      </w:tabs>
      <w:ind w:firstLine="709"/>
    </w:pPr>
    <w:rPr>
      <w:rFonts w:eastAsiaTheme="minorHAnsi"/>
      <w:szCs w:val="28"/>
      <w:lang w:eastAsia="en-US"/>
    </w:rPr>
  </w:style>
  <w:style w:type="character" w:customStyle="1" w:styleId="aff3">
    <w:name w:val="Слово Приложение"/>
    <w:basedOn w:val="a3"/>
    <w:uiPriority w:val="1"/>
    <w:qFormat/>
    <w:rsid w:val="00E14EE7"/>
  </w:style>
  <w:style w:type="paragraph" w:customStyle="1" w:styleId="aff4">
    <w:name w:val="Написание заголовка"/>
    <w:basedOn w:val="a2"/>
    <w:next w:val="a2"/>
    <w:qFormat/>
    <w:rsid w:val="009908BB"/>
    <w:pPr>
      <w:jc w:val="center"/>
    </w:pPr>
    <w:rPr>
      <w:rFonts w:eastAsia="Calibri"/>
      <w:bCs/>
      <w:szCs w:val="28"/>
    </w:rPr>
  </w:style>
  <w:style w:type="paragraph" w:customStyle="1" w:styleId="165">
    <w:name w:val="Стиль Утверждение документа + Слева:  165 см"/>
    <w:basedOn w:val="af4"/>
    <w:rsid w:val="009908BB"/>
    <w:rPr>
      <w:rFonts w:eastAsia="Times New Roman" w:cs="Times New Roman"/>
      <w:szCs w:val="20"/>
    </w:rPr>
  </w:style>
  <w:style w:type="paragraph" w:customStyle="1" w:styleId="aff5">
    <w:name w:val="Написание блока подписей"/>
    <w:basedOn w:val="a2"/>
    <w:next w:val="a2"/>
    <w:qFormat/>
    <w:rsid w:val="00907560"/>
    <w:pPr>
      <w:widowControl w:val="0"/>
      <w:autoSpaceDE w:val="0"/>
      <w:autoSpaceDN w:val="0"/>
      <w:adjustRightInd w:val="0"/>
      <w:jc w:val="left"/>
    </w:pPr>
  </w:style>
  <w:style w:type="character" w:customStyle="1" w:styleId="21">
    <w:name w:val="Большой список уровень 2 Знак"/>
    <w:basedOn w:val="a3"/>
    <w:link w:val="20"/>
    <w:rsid w:val="00907560"/>
    <w:rPr>
      <w:rFonts w:ascii="Times New Roman" w:hAnsi="Times New Roman" w:cs="Times New Roman"/>
    </w:rPr>
  </w:style>
  <w:style w:type="table" w:customStyle="1" w:styleId="22">
    <w:name w:val="Сетка таблицы2"/>
    <w:basedOn w:val="a4"/>
    <w:next w:val="af2"/>
    <w:uiPriority w:val="59"/>
    <w:rsid w:val="001E4353"/>
    <w:rPr>
      <w:rFonts w:ascii="Times New Roman" w:eastAsia="Calibri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">
    <w:name w:val="Сетка таблицы3"/>
    <w:basedOn w:val="a4"/>
    <w:next w:val="af2"/>
    <w:uiPriority w:val="59"/>
    <w:rsid w:val="00DC4A34"/>
    <w:rPr>
      <w:rFonts w:ascii="Times New Roman" w:eastAsia="Times New Roman" w:hAnsi="Times New Roman" w:cs="Times New Roman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45FF-1D19-4714-B598-DA304BEC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2025-03-26T08:08:00Z</cp:lastPrinted>
  <dcterms:created xsi:type="dcterms:W3CDTF">2025-04-23T02:45:00Z</dcterms:created>
  <dcterms:modified xsi:type="dcterms:W3CDTF">2025-04-23T02:45:00Z</dcterms:modified>
</cp:coreProperties>
</file>