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tabs>
          <w:tab w:val="clear" w:pos="708"/>
          <w:tab w:val="left" w:pos="4755" w:leader="none"/>
        </w:tabs>
        <w:suppressAutoHyphens w:val="true"/>
        <w:bidi w:val="0"/>
        <w:spacing w:lineRule="exact" w:line="240" w:before="0" w:after="0"/>
        <w:ind w:hanging="0" w:left="-57" w:right="0"/>
        <w:jc w:val="both"/>
        <w:rPr>
          <w:b/>
          <w:bCs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Прокуратура разъясняет вопросы оснащения многоквартирных домов приборами учета используемой тепловой энергии </w:t>
      </w:r>
    </w:p>
    <w:p>
      <w:pPr>
        <w:pStyle w:val="Normal"/>
        <w:widowControl/>
        <w:tabs>
          <w:tab w:val="clear" w:pos="708"/>
          <w:tab w:val="left" w:pos="4755" w:leader="none"/>
        </w:tabs>
        <w:suppressAutoHyphens w:val="true"/>
        <w:bidi w:val="0"/>
        <w:spacing w:lineRule="exact" w:line="240" w:before="0" w:after="0"/>
        <w:ind w:hanging="0" w:left="-57" w:right="0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widowControl/>
        <w:tabs>
          <w:tab w:val="clear" w:pos="708"/>
          <w:tab w:val="left" w:pos="735" w:leader="none"/>
        </w:tabs>
        <w:suppressAutoHyphens w:val="true"/>
        <w:bidi w:val="0"/>
        <w:spacing w:lineRule="auto" w:line="240" w:before="0" w:after="0"/>
        <w:ind w:hanging="0" w:left="-57" w:right="0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>Отсутствие технической возможности установки индивидуального прибора учета тепловой энергии не исключает возможность установки распределителей в многоквартирном доме, имеющем вертикальную разводку внутридомовых инженерных систем отопления, и позволяет при определении объема потребленного коммунального ресурса в порядке, установленном пунктом 42(1) Правил предоставления коммунальных услуг собственникам и пользователям помещений в многоквартирных домах и жилых домов, использовать показания таких распределителей.</w:t>
        <w:tab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1" w:right="850" w:gutter="0" w:header="708" w:top="1134" w:footer="0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543785741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d64999"/>
    <w:rPr/>
  </w:style>
  <w:style w:type="character" w:styleId="Style15" w:customStyle="1">
    <w:name w:val="Нижний колонтитул Знак"/>
    <w:basedOn w:val="DefaultParagraphFont"/>
    <w:uiPriority w:val="99"/>
    <w:qFormat/>
    <w:rsid w:val="00d64999"/>
    <w:rPr/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657538"/>
    <w:rPr>
      <w:rFonts w:ascii="Segoe UI" w:hAnsi="Segoe UI" w:cs="Segoe UI"/>
      <w:sz w:val="18"/>
      <w:szCs w:val="18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Noto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Noto Sans"/>
    </w:rPr>
  </w:style>
  <w:style w:type="paragraph" w:styleId="NormalWeb">
    <w:name w:val="Normal (Web)"/>
    <w:basedOn w:val="Normal"/>
    <w:uiPriority w:val="99"/>
    <w:semiHidden/>
    <w:unhideWhenUsed/>
    <w:qFormat/>
    <w:rsid w:val="002854fe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user2">
    <w:name w:val="Колонтитулы (user)"/>
    <w:basedOn w:val="Normal"/>
    <w:qFormat/>
    <w:pPr/>
    <w:rPr/>
  </w:style>
  <w:style w:type="paragraph" w:styleId="Style19">
    <w:name w:val="Колонтитулы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d6499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5"/>
    <w:uiPriority w:val="99"/>
    <w:unhideWhenUsed/>
    <w:rsid w:val="00d6499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65753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Style20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LibreOffice/24.8.7.2$Linux_X86_64 LibreOffice_project/480$Build-2</Application>
  <AppVersion>15.0000</AppVersion>
  <Pages>1</Pages>
  <Words>67</Words>
  <Characters>560</Characters>
  <CharactersWithSpaces>627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2025-11-19T06:19:00Z</dcterms:created>
  <dc:creator>Шарин Сергей Сергеевич</dc:creator>
  <dc:description/>
  <dc:language>ru-RU</dc:language>
  <cp:lastModifiedBy/>
  <cp:lastPrinted>2026-01-19T12:35:26Z</cp:lastPrinted>
  <dcterms:modified xsi:type="dcterms:W3CDTF">2026-01-28T06:04:44Z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