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25991" w:rsidRPr="00171659" w:rsidRDefault="008611B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425991" w:rsidRPr="00171659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МУНИЦИПАЛЬНЫЙ РАЙОН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805700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«  30</w:t>
      </w:r>
      <w:r w:rsidR="00DB2A0A">
        <w:rPr>
          <w:sz w:val="24"/>
          <w:szCs w:val="24"/>
        </w:rPr>
        <w:t xml:space="preserve"> </w:t>
      </w:r>
      <w:r>
        <w:rPr>
          <w:sz w:val="24"/>
          <w:szCs w:val="24"/>
        </w:rPr>
        <w:t>»___03</w:t>
      </w:r>
      <w:r w:rsidR="009E2260">
        <w:rPr>
          <w:sz w:val="24"/>
          <w:szCs w:val="24"/>
        </w:rPr>
        <w:t>____2018</w:t>
      </w:r>
      <w:r w:rsidR="000E064C" w:rsidRPr="00D41ABF">
        <w:rPr>
          <w:sz w:val="24"/>
          <w:szCs w:val="24"/>
        </w:rPr>
        <w:t xml:space="preserve">г.                      </w:t>
      </w:r>
      <w:r w:rsidR="00DB2A0A">
        <w:rPr>
          <w:sz w:val="24"/>
          <w:szCs w:val="24"/>
        </w:rPr>
        <w:t xml:space="preserve">  </w:t>
      </w:r>
      <w:r w:rsidR="000E064C" w:rsidRPr="00D41ABF">
        <w:rPr>
          <w:sz w:val="24"/>
          <w:szCs w:val="24"/>
        </w:rPr>
        <w:t xml:space="preserve"> п.</w:t>
      </w:r>
      <w:r w:rsidR="00DB2A0A">
        <w:rPr>
          <w:sz w:val="24"/>
          <w:szCs w:val="24"/>
        </w:rPr>
        <w:t xml:space="preserve"> </w:t>
      </w:r>
      <w:proofErr w:type="spellStart"/>
      <w:r w:rsidR="000E064C" w:rsidRPr="00D41ABF">
        <w:rPr>
          <w:sz w:val="24"/>
          <w:szCs w:val="24"/>
        </w:rPr>
        <w:t>Мамакан</w:t>
      </w:r>
      <w:proofErr w:type="spellEnd"/>
      <w:r w:rsidR="000E064C" w:rsidRPr="00D41ABF">
        <w:rPr>
          <w:sz w:val="24"/>
          <w:szCs w:val="24"/>
        </w:rPr>
        <w:t xml:space="preserve">                    </w:t>
      </w:r>
      <w:r w:rsidR="001B411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№    45</w:t>
      </w:r>
      <w:r w:rsidR="001B4114">
        <w:rPr>
          <w:sz w:val="24"/>
          <w:szCs w:val="24"/>
        </w:rPr>
        <w:t xml:space="preserve"> </w:t>
      </w:r>
      <w:r w:rsidR="005E7399">
        <w:rPr>
          <w:sz w:val="24"/>
          <w:szCs w:val="24"/>
        </w:rPr>
        <w:t>-п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CD6133" w:rsidRPr="00CD6133" w:rsidRDefault="00E536BC" w:rsidP="001B4114">
      <w:pPr>
        <w:tabs>
          <w:tab w:val="left" w:pos="6379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Мамаканского городского поселения от  14.10.2015г. № 91-п </w:t>
      </w:r>
      <w:r w:rsidR="00B14519"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2016 - 2018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4519" w:rsidRDefault="00B14519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</w:p>
    <w:p w:rsidR="00DB2A0A" w:rsidRPr="00DB2A0A" w:rsidRDefault="00B14519" w:rsidP="00DB2A0A">
      <w:pPr>
        <w:pStyle w:val="Noeeu"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6BC">
        <w:rPr>
          <w:sz w:val="24"/>
          <w:szCs w:val="24"/>
        </w:rPr>
        <w:t xml:space="preserve">Руководствуясь </w:t>
      </w:r>
      <w:r w:rsidR="000E064C" w:rsidRPr="008F4AE0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B2A0A" w:rsidRPr="00DB2A0A">
        <w:rPr>
          <w:sz w:val="24"/>
          <w:szCs w:val="24"/>
        </w:rPr>
        <w:t>статьями 6, 33, 45 Устава Мамаканского муниципального образования, администрация Мамаканского городского поселения</w:t>
      </w:r>
    </w:p>
    <w:p w:rsidR="00383586" w:rsidRPr="008F4AE0" w:rsidRDefault="00DB2A0A" w:rsidP="00DB2A0A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 w:rsidRPr="00DB2A0A">
        <w:rPr>
          <w:sz w:val="24"/>
          <w:szCs w:val="24"/>
        </w:rPr>
        <w:t>ПОСТАНОВЛЯЕТ:</w:t>
      </w:r>
    </w:p>
    <w:p w:rsidR="00112911" w:rsidRDefault="00D272AE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21897">
        <w:rPr>
          <w:rFonts w:ascii="Times New Roman" w:hAnsi="Times New Roman" w:cs="Times New Roman"/>
          <w:sz w:val="24"/>
          <w:szCs w:val="24"/>
        </w:rPr>
        <w:t xml:space="preserve"> </w:t>
      </w:r>
      <w:r w:rsidR="00E536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1291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Мамаканского городского поселения от  14.10.2015г. № 91-п </w:t>
      </w:r>
      <w:r w:rsidR="00112911" w:rsidRPr="008F4AE0">
        <w:rPr>
          <w:rFonts w:ascii="Times New Roman" w:hAnsi="Times New Roman" w:cs="Times New Roman"/>
          <w:sz w:val="24"/>
          <w:szCs w:val="24"/>
        </w:rPr>
        <w:t>«</w:t>
      </w:r>
      <w:r w:rsidR="0011291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 w:rsidR="0011291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2911"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12911">
        <w:rPr>
          <w:rFonts w:ascii="Times New Roman" w:hAnsi="Times New Roman" w:cs="Times New Roman"/>
          <w:sz w:val="24"/>
          <w:szCs w:val="24"/>
        </w:rPr>
        <w:t>201</w:t>
      </w:r>
      <w:r w:rsidR="00655E9B">
        <w:rPr>
          <w:rFonts w:ascii="Times New Roman" w:hAnsi="Times New Roman" w:cs="Times New Roman"/>
          <w:sz w:val="24"/>
          <w:szCs w:val="24"/>
        </w:rPr>
        <w:t>6 - 2018 годов</w:t>
      </w:r>
      <w:r w:rsidR="00112911">
        <w:rPr>
          <w:rFonts w:ascii="Times New Roman" w:hAnsi="Times New Roman" w:cs="Times New Roman"/>
          <w:sz w:val="24"/>
          <w:szCs w:val="24"/>
        </w:rPr>
        <w:t>» (д</w:t>
      </w:r>
      <w:r w:rsidR="00E131C7">
        <w:rPr>
          <w:rFonts w:ascii="Times New Roman" w:hAnsi="Times New Roman" w:cs="Times New Roman"/>
          <w:sz w:val="24"/>
          <w:szCs w:val="24"/>
        </w:rPr>
        <w:t>алее – муниципальная программа)</w:t>
      </w:r>
      <w:r w:rsidR="00E131C7" w:rsidRPr="00E131C7">
        <w:rPr>
          <w:rFonts w:ascii="Times New Roman" w:hAnsi="Times New Roman" w:cs="Times New Roman"/>
          <w:sz w:val="24"/>
          <w:szCs w:val="24"/>
        </w:rPr>
        <w:t xml:space="preserve"> </w:t>
      </w:r>
      <w:r w:rsidR="00E131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4E45" w:rsidRDefault="00CD7D08" w:rsidP="000232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 w:rsidR="001B4114">
        <w:rPr>
          <w:rFonts w:ascii="Times New Roman" w:hAnsi="Times New Roman" w:cs="Times New Roman"/>
          <w:sz w:val="24"/>
          <w:szCs w:val="24"/>
        </w:rPr>
        <w:t>1.1</w:t>
      </w:r>
      <w:r w:rsidR="00757F97">
        <w:rPr>
          <w:rFonts w:ascii="Times New Roman" w:hAnsi="Times New Roman" w:cs="Times New Roman"/>
          <w:sz w:val="24"/>
          <w:szCs w:val="24"/>
        </w:rPr>
        <w:t xml:space="preserve">. В паспорте Программы строку «Объемы и источники финансирования» изложить </w:t>
      </w:r>
      <w:r w:rsidR="00F14E45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570"/>
      </w:tblGrid>
      <w:tr w:rsidR="00F14E45" w:rsidRPr="008F4AE0" w:rsidTr="0002327F">
        <w:trPr>
          <w:trHeight w:val="1875"/>
        </w:trPr>
        <w:tc>
          <w:tcPr>
            <w:tcW w:w="4502" w:type="dxa"/>
          </w:tcPr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14E45" w:rsidRPr="00190C65" w:rsidRDefault="00F14E45" w:rsidP="0042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1B4114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составит: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C65" w:rsidRPr="0019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190C65" w:rsidRPr="00190C6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65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(бюджет Мамаканского муниципального образования)  в том числе:</w:t>
            </w:r>
          </w:p>
          <w:p w:rsidR="00F14E45" w:rsidRPr="00190C6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649,9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14E45" w:rsidRPr="00190C65" w:rsidRDefault="00321F17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1 629,8</w:t>
            </w:r>
            <w:r w:rsidR="001B4114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45" w:rsidRPr="00190C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14E45" w:rsidRPr="00190C6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2 085,5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E45" w:rsidRPr="009E2260" w:rsidRDefault="00F14E45" w:rsidP="001B4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6EC0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2 143,7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29EF" w:rsidRDefault="0002327F" w:rsidP="0002327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991">
        <w:rPr>
          <w:rFonts w:ascii="Times New Roman" w:hAnsi="Times New Roman" w:cs="Times New Roman"/>
          <w:sz w:val="24"/>
          <w:szCs w:val="24"/>
        </w:rPr>
        <w:t xml:space="preserve"> 1.2</w:t>
      </w:r>
      <w:r w:rsidR="00CD7D08">
        <w:rPr>
          <w:rFonts w:ascii="Times New Roman" w:hAnsi="Times New Roman" w:cs="Times New Roman"/>
          <w:sz w:val="24"/>
          <w:szCs w:val="24"/>
        </w:rPr>
        <w:t>. Раздел 5 муниципальной программы изложить в новой редакции:</w:t>
      </w:r>
    </w:p>
    <w:p w:rsidR="00CD7D08" w:rsidRPr="0002327F" w:rsidRDefault="00CD7D08" w:rsidP="00B5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«Раздел 5.</w:t>
      </w:r>
    </w:p>
    <w:p w:rsidR="00CD7D08" w:rsidRPr="0002327F" w:rsidRDefault="00CD7D08" w:rsidP="00A5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Объем</w:t>
      </w:r>
      <w:r w:rsidR="00B50C29" w:rsidRPr="0002327F">
        <w:rPr>
          <w:rFonts w:ascii="Times New Roman" w:hAnsi="Times New Roman" w:cs="Times New Roman"/>
          <w:b/>
          <w:sz w:val="24"/>
          <w:szCs w:val="24"/>
        </w:rPr>
        <w:t xml:space="preserve"> и источники финансирования Программы</w:t>
      </w:r>
      <w:r w:rsidRPr="0002327F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  <w:r w:rsidR="0002327F" w:rsidRPr="0002327F">
        <w:rPr>
          <w:rFonts w:ascii="Times New Roman" w:hAnsi="Times New Roman" w:cs="Times New Roman"/>
          <w:b/>
          <w:sz w:val="24"/>
          <w:szCs w:val="24"/>
        </w:rPr>
        <w:t>»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B50C29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образования.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уточняются при рассмотрении проекта местного бюджета на</w:t>
      </w:r>
      <w:r w:rsidR="00407D28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B50C29" w:rsidRPr="004B6FA7">
        <w:rPr>
          <w:rFonts w:ascii="Times New Roman" w:hAnsi="Times New Roman" w:cs="Times New Roman"/>
          <w:sz w:val="24"/>
          <w:szCs w:val="24"/>
        </w:rPr>
        <w:t>финансирования мун</w:t>
      </w:r>
      <w:r w:rsidR="00B50C29">
        <w:rPr>
          <w:rFonts w:ascii="Times New Roman" w:hAnsi="Times New Roman" w:cs="Times New Roman"/>
          <w:sz w:val="24"/>
          <w:szCs w:val="24"/>
        </w:rPr>
        <w:t>иципальн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составляет  </w:t>
      </w:r>
      <w:r w:rsidR="009E2260">
        <w:rPr>
          <w:rFonts w:ascii="Times New Roman" w:hAnsi="Times New Roman" w:cs="Times New Roman"/>
          <w:sz w:val="24"/>
          <w:szCs w:val="24"/>
        </w:rPr>
        <w:t>6</w:t>
      </w:r>
      <w:r w:rsidR="00190C65">
        <w:rPr>
          <w:rFonts w:ascii="Times New Roman" w:hAnsi="Times New Roman" w:cs="Times New Roman"/>
          <w:sz w:val="24"/>
          <w:szCs w:val="24"/>
        </w:rPr>
        <w:t> </w:t>
      </w:r>
      <w:r w:rsidR="009E2260">
        <w:rPr>
          <w:rFonts w:ascii="Times New Roman" w:hAnsi="Times New Roman" w:cs="Times New Roman"/>
          <w:sz w:val="24"/>
          <w:szCs w:val="24"/>
        </w:rPr>
        <w:t>508</w:t>
      </w:r>
      <w:r w:rsidR="00190C65">
        <w:rPr>
          <w:rFonts w:ascii="Times New Roman" w:hAnsi="Times New Roman" w:cs="Times New Roman"/>
          <w:sz w:val="24"/>
          <w:szCs w:val="24"/>
        </w:rPr>
        <w:t>,8</w:t>
      </w:r>
      <w:r w:rsidR="009E2260"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sz w:val="24"/>
          <w:szCs w:val="24"/>
        </w:rPr>
        <w:t>тыс. руб</w:t>
      </w:r>
      <w:r w:rsidR="009E2260">
        <w:rPr>
          <w:rFonts w:ascii="Times New Roman" w:hAnsi="Times New Roman" w:cs="Times New Roman"/>
          <w:sz w:val="24"/>
          <w:szCs w:val="24"/>
        </w:rPr>
        <w:t>.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 2016 г. – </w:t>
      </w:r>
      <w:r w:rsidR="00F70418">
        <w:rPr>
          <w:rFonts w:ascii="Times New Roman" w:hAnsi="Times New Roman" w:cs="Times New Roman"/>
          <w:sz w:val="24"/>
          <w:szCs w:val="24"/>
        </w:rPr>
        <w:t xml:space="preserve"> 649,90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2017 г. – </w:t>
      </w:r>
      <w:r w:rsidR="009E2260">
        <w:rPr>
          <w:rFonts w:ascii="Times New Roman" w:hAnsi="Times New Roman" w:cs="Times New Roman"/>
          <w:color w:val="000000"/>
          <w:sz w:val="24"/>
          <w:szCs w:val="24"/>
        </w:rPr>
        <w:t>1 629,8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2018 г. – </w:t>
      </w:r>
      <w:r w:rsidR="009E2260">
        <w:rPr>
          <w:rFonts w:ascii="Times New Roman" w:hAnsi="Times New Roman" w:cs="Times New Roman"/>
          <w:color w:val="000000"/>
          <w:sz w:val="24"/>
          <w:szCs w:val="24"/>
        </w:rPr>
        <w:t>2 085,5</w:t>
      </w:r>
      <w:r w:rsidRPr="004B6FA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sz w:val="24"/>
          <w:szCs w:val="24"/>
        </w:rPr>
        <w:t>;</w:t>
      </w:r>
    </w:p>
    <w:p w:rsidR="00F70418" w:rsidRPr="008F4AE0" w:rsidRDefault="0005059F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425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9E2260">
        <w:rPr>
          <w:rFonts w:ascii="Times New Roman" w:hAnsi="Times New Roman" w:cs="Times New Roman"/>
          <w:sz w:val="24"/>
          <w:szCs w:val="24"/>
        </w:rPr>
        <w:t xml:space="preserve">2 143,7 </w:t>
      </w:r>
      <w:r w:rsidR="00F7041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18">
        <w:rPr>
          <w:rFonts w:ascii="Times New Roman" w:hAnsi="Times New Roman" w:cs="Times New Roman"/>
          <w:sz w:val="24"/>
          <w:szCs w:val="24"/>
        </w:rPr>
        <w:t>руб.</w:t>
      </w:r>
    </w:p>
    <w:p w:rsidR="00CD7D08" w:rsidRDefault="00B50C29" w:rsidP="0002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</w:t>
      </w:r>
      <w:r w:rsidR="00F7041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F70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 будут корректироваться ежегодно с учетом  его возможностей. </w:t>
      </w:r>
    </w:p>
    <w:p w:rsidR="00321F17" w:rsidRDefault="001C5F45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64C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газете «Вестник </w:t>
      </w:r>
      <w:proofErr w:type="spellStart"/>
      <w:r w:rsidR="000E064C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E064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0E06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06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6" w:history="1"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064C">
        <w:rPr>
          <w:rFonts w:ascii="Times New Roman" w:hAnsi="Times New Roman" w:cs="Times New Roman"/>
          <w:sz w:val="24"/>
          <w:szCs w:val="24"/>
        </w:rPr>
        <w:t>.</w:t>
      </w:r>
    </w:p>
    <w:p w:rsidR="00425991" w:rsidRDefault="00425991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425991" w:rsidP="00680696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 </w:t>
      </w:r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  <w:bookmarkStart w:id="0" w:name="_GoBack"/>
      <w:bookmarkEnd w:id="0"/>
    </w:p>
    <w:sectPr w:rsidR="0002327F" w:rsidSect="00DB2A0A">
      <w:pgSz w:w="11906" w:h="16838"/>
      <w:pgMar w:top="907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0C65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4114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5991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E7399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696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5700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1B1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2260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2A0A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2E9E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2599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285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Григорьева Елена</cp:lastModifiedBy>
  <cp:revision>36</cp:revision>
  <cp:lastPrinted>2018-03-13T10:13:00Z</cp:lastPrinted>
  <dcterms:created xsi:type="dcterms:W3CDTF">2015-09-30T09:30:00Z</dcterms:created>
  <dcterms:modified xsi:type="dcterms:W3CDTF">2018-04-05T05:34:00Z</dcterms:modified>
</cp:coreProperties>
</file>