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F4A76" w14:textId="63116DD2" w:rsidR="00925D6C" w:rsidRPr="0041232D" w:rsidRDefault="007D5537" w:rsidP="0041232D">
      <w:pPr>
        <w:spacing w:after="0" w:line="240" w:lineRule="auto"/>
        <w:ind w:firstLine="708"/>
        <w:jc w:val="center"/>
        <w:rPr>
          <w:rFonts w:ascii="Times New Roman" w:hAnsi="Times New Roman" w:cs="Times New Roman"/>
          <w:b/>
          <w:sz w:val="26"/>
          <w:szCs w:val="26"/>
        </w:rPr>
      </w:pPr>
      <w:r w:rsidRPr="0041232D">
        <w:rPr>
          <w:rFonts w:ascii="Times New Roman" w:hAnsi="Times New Roman" w:cs="Times New Roman"/>
          <w:b/>
          <w:sz w:val="26"/>
          <w:szCs w:val="26"/>
        </w:rPr>
        <w:t>5 апреля 2021 года Федеральным законом № 59 –ФЗ внесены изменения в статью 354.1 УК РФ (реабилитация нацизма), усилено наказание, введена четвертая часть</w:t>
      </w:r>
    </w:p>
    <w:p w14:paraId="2EAEFA31" w14:textId="77777777" w:rsidR="0041232D" w:rsidRPr="00E52818" w:rsidRDefault="0041232D" w:rsidP="007D5537">
      <w:pPr>
        <w:spacing w:after="0" w:line="240" w:lineRule="auto"/>
        <w:ind w:firstLine="708"/>
        <w:jc w:val="both"/>
        <w:rPr>
          <w:rFonts w:ascii="Times New Roman" w:hAnsi="Times New Roman" w:cs="Times New Roman"/>
          <w:sz w:val="26"/>
          <w:szCs w:val="26"/>
        </w:rPr>
      </w:pPr>
    </w:p>
    <w:p w14:paraId="16A0D91C" w14:textId="7DCC137B"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 xml:space="preserve">Ужесточение уголовной ответственности за совершение деяний, предусмотренных названной статьей обусловлено повышенной степенью </w:t>
      </w:r>
      <w:proofErr w:type="gramStart"/>
      <w:r w:rsidRPr="007D5537">
        <w:rPr>
          <w:rFonts w:ascii="Times New Roman" w:hAnsi="Times New Roman" w:cs="Times New Roman"/>
          <w:sz w:val="26"/>
          <w:szCs w:val="26"/>
        </w:rPr>
        <w:t>общественной опасности</w:t>
      </w:r>
      <w:proofErr w:type="gramEnd"/>
      <w:r w:rsidRPr="007D5537">
        <w:rPr>
          <w:rFonts w:ascii="Times New Roman" w:hAnsi="Times New Roman" w:cs="Times New Roman"/>
          <w:sz w:val="26"/>
          <w:szCs w:val="26"/>
        </w:rPr>
        <w:t xml:space="preserve"> данной категории преступлений, поскольку реабилитация нацизма означает ревизию приговора </w:t>
      </w:r>
      <w:proofErr w:type="spellStart"/>
      <w:r w:rsidRPr="007D5537">
        <w:rPr>
          <w:rFonts w:ascii="Times New Roman" w:hAnsi="Times New Roman" w:cs="Times New Roman"/>
          <w:sz w:val="26"/>
          <w:szCs w:val="26"/>
        </w:rPr>
        <w:t>Нюрнберского</w:t>
      </w:r>
      <w:proofErr w:type="spellEnd"/>
      <w:r w:rsidRPr="007D5537">
        <w:rPr>
          <w:rFonts w:ascii="Times New Roman" w:hAnsi="Times New Roman" w:cs="Times New Roman"/>
          <w:sz w:val="26"/>
          <w:szCs w:val="26"/>
        </w:rPr>
        <w:t xml:space="preserve"> трибунала в целях снятия обвинения с нацизма как с идеологии и формы общественного устройства, оправдание его существования.  Общественная опасность нацизма заключается в том, что это идеология, отличительной чертой которой является утверждение об исключительном характере и превосходстве одной расы над остальными, необходимости подавления «низших» национальностей как условия выживания и процветания «приоритетной» нации.</w:t>
      </w:r>
    </w:p>
    <w:p w14:paraId="33B5BCD2" w14:textId="47AC354D"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 xml:space="preserve">В части первой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   </w:t>
      </w:r>
    </w:p>
    <w:p w14:paraId="5E19A039" w14:textId="06E83E03"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Усилено наказание в виде штрафа   до 3 миллионов рублей (в предыдущей редакции максимальный размер штрафа составлял 300 тысяч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14:paraId="1824A60B" w14:textId="04E34AEA"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 xml:space="preserve">  Часть вторая дополнена квалифицирующими признаками «</w:t>
      </w:r>
      <w:proofErr w:type="gramStart"/>
      <w:r w:rsidRPr="007D5537">
        <w:rPr>
          <w:rFonts w:ascii="Times New Roman" w:hAnsi="Times New Roman" w:cs="Times New Roman"/>
          <w:sz w:val="26"/>
          <w:szCs w:val="26"/>
        </w:rPr>
        <w:t>совершение  преступления</w:t>
      </w:r>
      <w:proofErr w:type="gramEnd"/>
      <w:r w:rsidRPr="007D5537">
        <w:rPr>
          <w:rFonts w:ascii="Times New Roman" w:hAnsi="Times New Roman" w:cs="Times New Roman"/>
          <w:sz w:val="26"/>
          <w:szCs w:val="26"/>
        </w:rPr>
        <w:t xml:space="preserve">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w:t>
      </w:r>
      <w:proofErr w:type="gramStart"/>
      <w:r w:rsidRPr="007D5537">
        <w:rPr>
          <w:rFonts w:ascii="Times New Roman" w:hAnsi="Times New Roman" w:cs="Times New Roman"/>
          <w:sz w:val="26"/>
          <w:szCs w:val="26"/>
        </w:rPr>
        <w:t>виде  штрафа</w:t>
      </w:r>
      <w:proofErr w:type="gramEnd"/>
      <w:r w:rsidRPr="007D5537">
        <w:rPr>
          <w:rFonts w:ascii="Times New Roman" w:hAnsi="Times New Roman" w:cs="Times New Roman"/>
          <w:sz w:val="26"/>
          <w:szCs w:val="26"/>
        </w:rPr>
        <w:t>,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p>
    <w:p w14:paraId="5102A6B9" w14:textId="77777777"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 xml:space="preserve">В части третьей   ведена уголовная ответственность за </w:t>
      </w:r>
      <w:proofErr w:type="gramStart"/>
      <w:r w:rsidRPr="007D5537">
        <w:rPr>
          <w:rFonts w:ascii="Times New Roman" w:hAnsi="Times New Roman" w:cs="Times New Roman"/>
          <w:sz w:val="26"/>
          <w:szCs w:val="26"/>
        </w:rPr>
        <w:t>унижение  чести</w:t>
      </w:r>
      <w:proofErr w:type="gramEnd"/>
      <w:r w:rsidRPr="007D5537">
        <w:rPr>
          <w:rFonts w:ascii="Times New Roman" w:hAnsi="Times New Roman" w:cs="Times New Roman"/>
          <w:sz w:val="26"/>
          <w:szCs w:val="26"/>
        </w:rPr>
        <w:t xml:space="preserve"> и достоинства  ветерана Великой Отечественной войны, совершенное публично.</w:t>
      </w:r>
    </w:p>
    <w:p w14:paraId="6DC2DFEB" w14:textId="77777777"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 xml:space="preserve">Увеличен </w:t>
      </w:r>
      <w:proofErr w:type="gramStart"/>
      <w:r w:rsidRPr="007D5537">
        <w:rPr>
          <w:rFonts w:ascii="Times New Roman" w:hAnsi="Times New Roman" w:cs="Times New Roman"/>
          <w:sz w:val="26"/>
          <w:szCs w:val="26"/>
        </w:rPr>
        <w:t>штраф  до</w:t>
      </w:r>
      <w:proofErr w:type="gramEnd"/>
      <w:r w:rsidRPr="007D5537">
        <w:rPr>
          <w:rFonts w:ascii="Times New Roman" w:hAnsi="Times New Roman" w:cs="Times New Roman"/>
          <w:sz w:val="26"/>
          <w:szCs w:val="26"/>
        </w:rPr>
        <w:t xml:space="preserve">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14:paraId="68153CF8" w14:textId="77777777"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 xml:space="preserve">В новой редакции </w:t>
      </w:r>
      <w:proofErr w:type="gramStart"/>
      <w:r w:rsidRPr="007D5537">
        <w:rPr>
          <w:rFonts w:ascii="Times New Roman" w:hAnsi="Times New Roman" w:cs="Times New Roman"/>
          <w:sz w:val="26"/>
          <w:szCs w:val="26"/>
        </w:rPr>
        <w:t>закона  введена</w:t>
      </w:r>
      <w:proofErr w:type="gramEnd"/>
      <w:r w:rsidRPr="007D5537">
        <w:rPr>
          <w:rFonts w:ascii="Times New Roman" w:hAnsi="Times New Roman" w:cs="Times New Roman"/>
          <w:sz w:val="26"/>
          <w:szCs w:val="26"/>
        </w:rPr>
        <w:t xml:space="preserve">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w:t>
      </w:r>
    </w:p>
    <w:p w14:paraId="11D0E704" w14:textId="08420B6D" w:rsidR="007D5537" w:rsidRPr="007D5537" w:rsidRDefault="007D5537" w:rsidP="007D5537">
      <w:pPr>
        <w:spacing w:after="0" w:line="240" w:lineRule="auto"/>
        <w:ind w:firstLine="708"/>
        <w:jc w:val="both"/>
        <w:rPr>
          <w:rFonts w:ascii="Times New Roman" w:hAnsi="Times New Roman" w:cs="Times New Roman"/>
          <w:sz w:val="26"/>
          <w:szCs w:val="26"/>
        </w:rPr>
      </w:pPr>
      <w:r w:rsidRPr="007D5537">
        <w:rPr>
          <w:rFonts w:ascii="Times New Roman" w:hAnsi="Times New Roman" w:cs="Times New Roman"/>
          <w:sz w:val="26"/>
          <w:szCs w:val="26"/>
        </w:rPr>
        <w:t xml:space="preserve">  Санкция части четвертой предусматривает наказание в виде штрафа в размере от двух до пяти миллионов рублей, либо принудительные </w:t>
      </w:r>
      <w:proofErr w:type="gramStart"/>
      <w:r w:rsidRPr="007D5537">
        <w:rPr>
          <w:rFonts w:ascii="Times New Roman" w:hAnsi="Times New Roman" w:cs="Times New Roman"/>
          <w:sz w:val="26"/>
          <w:szCs w:val="26"/>
        </w:rPr>
        <w:t>работы  на</w:t>
      </w:r>
      <w:proofErr w:type="gramEnd"/>
      <w:r w:rsidRPr="007D5537">
        <w:rPr>
          <w:rFonts w:ascii="Times New Roman" w:hAnsi="Times New Roman" w:cs="Times New Roman"/>
          <w:sz w:val="26"/>
          <w:szCs w:val="26"/>
        </w:rPr>
        <w:t xml:space="preserve">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w:t>
      </w:r>
    </w:p>
    <w:p w14:paraId="44AF3028" w14:textId="5F79296F" w:rsidR="00997D7D" w:rsidRPr="00ED51FB" w:rsidRDefault="007D5537" w:rsidP="0041232D">
      <w:pPr>
        <w:spacing w:after="0" w:line="240" w:lineRule="auto"/>
        <w:ind w:firstLine="708"/>
        <w:jc w:val="both"/>
        <w:rPr>
          <w:sz w:val="26"/>
          <w:szCs w:val="26"/>
        </w:rPr>
      </w:pPr>
      <w:r w:rsidRPr="007D5537">
        <w:rPr>
          <w:rFonts w:ascii="Times New Roman" w:hAnsi="Times New Roman" w:cs="Times New Roman"/>
          <w:sz w:val="26"/>
          <w:szCs w:val="26"/>
        </w:rPr>
        <w:t xml:space="preserve"> Федеральный закон № 59-ФЗ от 5 апреля 2021 года вступает в действие с 16 апреля 2021 года.  </w:t>
      </w:r>
      <w:bookmarkStart w:id="0" w:name="_GoBack"/>
      <w:bookmarkEnd w:id="0"/>
    </w:p>
    <w:sectPr w:rsidR="00997D7D" w:rsidRPr="00ED51FB"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E92DA8"/>
    <w:rsid w:val="00062D0E"/>
    <w:rsid w:val="0009341C"/>
    <w:rsid w:val="002B5696"/>
    <w:rsid w:val="00304806"/>
    <w:rsid w:val="003D25AD"/>
    <w:rsid w:val="0041232D"/>
    <w:rsid w:val="00451C3A"/>
    <w:rsid w:val="004B2B28"/>
    <w:rsid w:val="0052615F"/>
    <w:rsid w:val="005F0657"/>
    <w:rsid w:val="005F394A"/>
    <w:rsid w:val="007A3983"/>
    <w:rsid w:val="007D5537"/>
    <w:rsid w:val="00925D6C"/>
    <w:rsid w:val="00997D7D"/>
    <w:rsid w:val="009E4A76"/>
    <w:rsid w:val="00A92170"/>
    <w:rsid w:val="00AF5DAF"/>
    <w:rsid w:val="00B1635A"/>
    <w:rsid w:val="00DF773A"/>
    <w:rsid w:val="00E027A4"/>
    <w:rsid w:val="00E10D7D"/>
    <w:rsid w:val="00E52818"/>
    <w:rsid w:val="00E92DA8"/>
    <w:rsid w:val="00ED51FB"/>
    <w:rsid w:val="00F105D0"/>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979"/>
  <w15:docId w15:val="{10630A77-B45D-4355-8CED-6665BF47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03896987">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Учетная запись Майкрософт</cp:lastModifiedBy>
  <cp:revision>4</cp:revision>
  <cp:lastPrinted>2021-04-26T11:16:00Z</cp:lastPrinted>
  <dcterms:created xsi:type="dcterms:W3CDTF">2021-05-26T09:07:00Z</dcterms:created>
  <dcterms:modified xsi:type="dcterms:W3CDTF">2021-05-26T12:46:00Z</dcterms:modified>
</cp:coreProperties>
</file>