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A523" w14:textId="12C75D3A" w:rsidR="00D96A27" w:rsidRPr="00873139" w:rsidRDefault="00873139" w:rsidP="00873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39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депутатами Думы Мамаканского муниципального образования обязанности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95627C">
        <w:rPr>
          <w:rFonts w:ascii="Times New Roman" w:hAnsi="Times New Roman" w:cs="Times New Roman"/>
          <w:b/>
          <w:sz w:val="24"/>
          <w:szCs w:val="24"/>
        </w:rPr>
        <w:t>несовершеннолетних детей за 202</w:t>
      </w:r>
      <w:r w:rsidR="009370BC">
        <w:rPr>
          <w:rFonts w:ascii="Times New Roman" w:hAnsi="Times New Roman" w:cs="Times New Roman"/>
          <w:b/>
          <w:sz w:val="24"/>
          <w:szCs w:val="24"/>
        </w:rPr>
        <w:t>4</w:t>
      </w:r>
      <w:r w:rsidRPr="008731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FBDFF84" w14:textId="77777777" w:rsidR="00873139" w:rsidRDefault="00873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873139" w14:paraId="5445446F" w14:textId="77777777" w:rsidTr="00873139">
        <w:tc>
          <w:tcPr>
            <w:tcW w:w="2426" w:type="dxa"/>
          </w:tcPr>
          <w:p w14:paraId="57002F96" w14:textId="77777777"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Общее количество депутатов</w:t>
            </w:r>
          </w:p>
        </w:tc>
        <w:tc>
          <w:tcPr>
            <w:tcW w:w="2426" w:type="dxa"/>
          </w:tcPr>
          <w:p w14:paraId="3D2E7605" w14:textId="77777777"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27" w:type="dxa"/>
          </w:tcPr>
          <w:p w14:paraId="3A726034" w14:textId="77777777"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Количество</w:t>
            </w:r>
            <w:r w:rsidR="00F14849" w:rsidRPr="00D236D1">
              <w:rPr>
                <w:rFonts w:ascii="Times New Roman" w:hAnsi="Times New Roman" w:cs="Times New Roman"/>
              </w:rPr>
              <w:t xml:space="preserve"> депутатов, осуществляющих свои полномочия на непостоянной основе</w:t>
            </w:r>
          </w:p>
        </w:tc>
        <w:tc>
          <w:tcPr>
            <w:tcW w:w="2427" w:type="dxa"/>
          </w:tcPr>
          <w:p w14:paraId="50E1822E" w14:textId="77777777" w:rsidR="00873139" w:rsidRPr="00D236D1" w:rsidRDefault="00F1484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 xml:space="preserve">Количество депутатов, представивших сведения о доходах, расходах, об имуществе и обязательствах </w:t>
            </w:r>
            <w:r w:rsidR="0095627C">
              <w:rPr>
                <w:rFonts w:ascii="Times New Roman" w:hAnsi="Times New Roman" w:cs="Times New Roman"/>
              </w:rPr>
              <w:t>имущественного характера за 2023</w:t>
            </w:r>
            <w:r w:rsidRPr="00D236D1">
              <w:rPr>
                <w:rFonts w:ascii="Times New Roman" w:hAnsi="Times New Roman" w:cs="Times New Roman"/>
              </w:rPr>
              <w:t xml:space="preserve"> год (далее – сведения о доходах)</w:t>
            </w:r>
          </w:p>
        </w:tc>
        <w:tc>
          <w:tcPr>
            <w:tcW w:w="2427" w:type="dxa"/>
          </w:tcPr>
          <w:p w14:paraId="764C1000" w14:textId="77777777" w:rsidR="00873139" w:rsidRPr="00D236D1" w:rsidRDefault="00510BF6" w:rsidP="00D23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« 230-ФЗ «О контроле за соответствием расходов лиц, замещающих государственные должности и иных лиц их доходам»</w:t>
            </w:r>
          </w:p>
        </w:tc>
        <w:tc>
          <w:tcPr>
            <w:tcW w:w="2427" w:type="dxa"/>
          </w:tcPr>
          <w:p w14:paraId="5F0EC26A" w14:textId="77777777" w:rsidR="00873139" w:rsidRPr="00510BF6" w:rsidRDefault="00510BF6" w:rsidP="00510BF6">
            <w:pPr>
              <w:jc w:val="center"/>
              <w:rPr>
                <w:rFonts w:ascii="Times New Roman" w:hAnsi="Times New Roman" w:cs="Times New Roman"/>
              </w:rPr>
            </w:pPr>
            <w:r w:rsidRPr="00510BF6">
              <w:rPr>
                <w:rFonts w:ascii="Times New Roman" w:hAnsi="Times New Roman" w:cs="Times New Roman"/>
              </w:rPr>
              <w:t>Количество депутатов, не исполнивших (ненадлежащим образом исполнивших) обязанность по предоставлению сведений о доходах</w:t>
            </w:r>
          </w:p>
        </w:tc>
      </w:tr>
      <w:tr w:rsidR="00873139" w14:paraId="13EB8805" w14:textId="77777777" w:rsidTr="00873139">
        <w:tc>
          <w:tcPr>
            <w:tcW w:w="2426" w:type="dxa"/>
          </w:tcPr>
          <w:p w14:paraId="005F2DB2" w14:textId="77777777" w:rsidR="00873139" w:rsidRDefault="0095627C" w:rsidP="00510BF6">
            <w:pPr>
              <w:jc w:val="center"/>
            </w:pPr>
            <w:r>
              <w:t>10</w:t>
            </w:r>
          </w:p>
        </w:tc>
        <w:tc>
          <w:tcPr>
            <w:tcW w:w="2426" w:type="dxa"/>
          </w:tcPr>
          <w:p w14:paraId="5E68B132" w14:textId="77777777" w:rsidR="00873139" w:rsidRDefault="00510BF6" w:rsidP="00510BF6">
            <w:pPr>
              <w:jc w:val="center"/>
            </w:pPr>
            <w:r>
              <w:t>0</w:t>
            </w:r>
          </w:p>
        </w:tc>
        <w:tc>
          <w:tcPr>
            <w:tcW w:w="2427" w:type="dxa"/>
          </w:tcPr>
          <w:p w14:paraId="7162B975" w14:textId="77777777" w:rsidR="00873139" w:rsidRDefault="0095627C" w:rsidP="00510BF6">
            <w:pPr>
              <w:jc w:val="center"/>
            </w:pPr>
            <w:r>
              <w:t>10</w:t>
            </w:r>
          </w:p>
        </w:tc>
        <w:tc>
          <w:tcPr>
            <w:tcW w:w="2427" w:type="dxa"/>
          </w:tcPr>
          <w:p w14:paraId="7371B41D" w14:textId="713D9687" w:rsidR="00873139" w:rsidRDefault="009370BC" w:rsidP="00510BF6">
            <w:pPr>
              <w:jc w:val="center"/>
            </w:pPr>
            <w:r>
              <w:t>0</w:t>
            </w:r>
          </w:p>
        </w:tc>
        <w:tc>
          <w:tcPr>
            <w:tcW w:w="2427" w:type="dxa"/>
          </w:tcPr>
          <w:p w14:paraId="6C17AB0D" w14:textId="2D4BD6EF" w:rsidR="00873139" w:rsidRDefault="009370BC" w:rsidP="00510BF6">
            <w:pPr>
              <w:jc w:val="center"/>
            </w:pPr>
            <w:r>
              <w:t>9</w:t>
            </w:r>
          </w:p>
        </w:tc>
        <w:tc>
          <w:tcPr>
            <w:tcW w:w="2427" w:type="dxa"/>
          </w:tcPr>
          <w:p w14:paraId="630A0EED" w14:textId="67CDAAA6" w:rsidR="00873139" w:rsidRDefault="009370BC" w:rsidP="00510BF6">
            <w:pPr>
              <w:jc w:val="center"/>
            </w:pPr>
            <w:r>
              <w:t>1</w:t>
            </w:r>
          </w:p>
        </w:tc>
      </w:tr>
    </w:tbl>
    <w:p w14:paraId="4DCDED33" w14:textId="77777777" w:rsidR="00873139" w:rsidRDefault="00873139"/>
    <w:sectPr w:rsidR="00873139" w:rsidSect="00873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D"/>
    <w:rsid w:val="000421D3"/>
    <w:rsid w:val="00100426"/>
    <w:rsid w:val="00217443"/>
    <w:rsid w:val="002B0663"/>
    <w:rsid w:val="00510BF6"/>
    <w:rsid w:val="00873139"/>
    <w:rsid w:val="009370BC"/>
    <w:rsid w:val="0095627C"/>
    <w:rsid w:val="00D236D1"/>
    <w:rsid w:val="00D96A27"/>
    <w:rsid w:val="00E9123D"/>
    <w:rsid w:val="00F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C88"/>
  <w15:docId w15:val="{B2FF1714-84CE-4831-B0A0-584D9C1D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2025-07-16T01:05:00Z</dcterms:created>
  <dcterms:modified xsi:type="dcterms:W3CDTF">2025-07-16T01:05:00Z</dcterms:modified>
</cp:coreProperties>
</file>